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78D54" w14:textId="32F0FA97" w:rsidR="00E17FE6" w:rsidRPr="003F5866" w:rsidRDefault="00E17FE6" w:rsidP="00901A54">
      <w:pPr>
        <w:jc w:val="center"/>
        <w:rPr>
          <w:rFonts w:ascii="Bookman Old Style" w:hAnsi="Bookman Old Style"/>
        </w:rPr>
      </w:pPr>
      <w:r w:rsidRPr="003F5866">
        <w:rPr>
          <w:rFonts w:ascii="Bookman Old Style" w:hAnsi="Bookman Old Style"/>
          <w:noProof/>
        </w:rPr>
        <w:drawing>
          <wp:anchor distT="0" distB="0" distL="114300" distR="114300" simplePos="0" relativeHeight="251658240" behindDoc="0" locked="0" layoutInCell="1" allowOverlap="1" wp14:anchorId="3EBE2DF8" wp14:editId="7053DBE1">
            <wp:simplePos x="0" y="0"/>
            <wp:positionH relativeFrom="margin">
              <wp:posOffset>1917700</wp:posOffset>
            </wp:positionH>
            <wp:positionV relativeFrom="paragraph">
              <wp:posOffset>-450850</wp:posOffset>
            </wp:positionV>
            <wp:extent cx="1487995" cy="1292225"/>
            <wp:effectExtent l="0" t="0" r="0" b="3175"/>
            <wp:wrapNone/>
            <wp:docPr id="1032308502" name="Picture 1" descr="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9222" cy="12932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0C0443" w14:textId="77777777" w:rsidR="00E17FE6" w:rsidRPr="003F5866" w:rsidRDefault="00E17FE6" w:rsidP="00901A54">
      <w:pPr>
        <w:jc w:val="center"/>
        <w:rPr>
          <w:rFonts w:ascii="Bookman Old Style" w:hAnsi="Bookman Old Style"/>
        </w:rPr>
      </w:pPr>
    </w:p>
    <w:p w14:paraId="4F35448A" w14:textId="77777777" w:rsidR="00E17FE6" w:rsidRPr="003F5866" w:rsidRDefault="00E17FE6" w:rsidP="00E17FE6">
      <w:pPr>
        <w:rPr>
          <w:rFonts w:ascii="Bookman Old Style" w:hAnsi="Bookman Old Style"/>
        </w:rPr>
      </w:pPr>
    </w:p>
    <w:p w14:paraId="44B46C2E" w14:textId="46589412" w:rsidR="00901A54" w:rsidRPr="003F5866" w:rsidRDefault="0062582B" w:rsidP="003F5866">
      <w:pPr>
        <w:jc w:val="both"/>
        <w:rPr>
          <w:rFonts w:ascii="Bookman Old Style" w:hAnsi="Bookman Old Style"/>
          <w:b/>
          <w:bCs/>
        </w:rPr>
      </w:pPr>
      <w:r w:rsidRPr="003F5866">
        <w:rPr>
          <w:rFonts w:ascii="Bookman Old Style" w:hAnsi="Bookman Old Style"/>
          <w:b/>
          <w:bCs/>
        </w:rPr>
        <w:t xml:space="preserve">OPENING REMARKS </w:t>
      </w:r>
      <w:r w:rsidR="00901A54" w:rsidRPr="003F5866">
        <w:rPr>
          <w:rFonts w:ascii="Bookman Old Style" w:hAnsi="Bookman Old Style"/>
          <w:b/>
          <w:bCs/>
        </w:rPr>
        <w:t xml:space="preserve">BY THE </w:t>
      </w:r>
      <w:r w:rsidR="00565BEF" w:rsidRPr="003F5866">
        <w:rPr>
          <w:rFonts w:ascii="Bookman Old Style" w:hAnsi="Bookman Old Style"/>
          <w:b/>
          <w:bCs/>
        </w:rPr>
        <w:t xml:space="preserve">PERMANENT SECRETARY, FEDERAL </w:t>
      </w:r>
      <w:r w:rsidR="00901A54" w:rsidRPr="003F5866">
        <w:rPr>
          <w:rFonts w:ascii="Bookman Old Style" w:hAnsi="Bookman Old Style"/>
          <w:b/>
          <w:bCs/>
        </w:rPr>
        <w:t>MINIST</w:t>
      </w:r>
      <w:r w:rsidR="00565BEF" w:rsidRPr="003F5866">
        <w:rPr>
          <w:rFonts w:ascii="Bookman Old Style" w:hAnsi="Bookman Old Style"/>
          <w:b/>
          <w:bCs/>
        </w:rPr>
        <w:t>RY</w:t>
      </w:r>
      <w:r w:rsidR="00901A54" w:rsidRPr="003F5866">
        <w:rPr>
          <w:rFonts w:ascii="Bookman Old Style" w:hAnsi="Bookman Old Style"/>
          <w:b/>
          <w:bCs/>
        </w:rPr>
        <w:t xml:space="preserve"> OF EDUCATION, </w:t>
      </w:r>
      <w:r w:rsidR="00565BEF" w:rsidRPr="003F5866">
        <w:rPr>
          <w:rFonts w:ascii="Bookman Old Style" w:hAnsi="Bookman Old Style"/>
          <w:b/>
          <w:bCs/>
        </w:rPr>
        <w:t>M</w:t>
      </w:r>
      <w:r w:rsidR="00901A54" w:rsidRPr="003F5866">
        <w:rPr>
          <w:rFonts w:ascii="Bookman Old Style" w:hAnsi="Bookman Old Style"/>
          <w:b/>
          <w:bCs/>
        </w:rPr>
        <w:t xml:space="preserve">R. </w:t>
      </w:r>
      <w:r w:rsidR="00565BEF" w:rsidRPr="003F5866">
        <w:rPr>
          <w:rFonts w:ascii="Bookman Old Style" w:hAnsi="Bookman Old Style"/>
          <w:b/>
          <w:bCs/>
        </w:rPr>
        <w:t>ABEL OLUMUYIWA ENITAN</w:t>
      </w:r>
      <w:r w:rsidR="00901A54" w:rsidRPr="003F5866">
        <w:rPr>
          <w:rFonts w:ascii="Bookman Old Style" w:hAnsi="Bookman Old Style"/>
          <w:b/>
          <w:bCs/>
        </w:rPr>
        <w:t>, AT THE SENSITIZATION MEETING FOR THE IMPLEMENTATION OF MINISTERIAL DELIVERABLES AND ROADMAP FOR THE EDUCATION SECTOR HELD AT EZEIFE HALL, NATIONAL COMMISSION FOR COLLEGES OF EDUCATION, ABUJA</w:t>
      </w:r>
      <w:r w:rsidR="00A03B79" w:rsidRPr="003F5866">
        <w:rPr>
          <w:rFonts w:ascii="Bookman Old Style" w:hAnsi="Bookman Old Style"/>
          <w:b/>
          <w:bCs/>
        </w:rPr>
        <w:t>,</w:t>
      </w:r>
      <w:r w:rsidR="00901A54" w:rsidRPr="003F5866">
        <w:rPr>
          <w:rFonts w:ascii="Bookman Old Style" w:hAnsi="Bookman Old Style"/>
          <w:b/>
          <w:bCs/>
        </w:rPr>
        <w:t xml:space="preserve"> 24TH JUNE, 2025</w:t>
      </w:r>
    </w:p>
    <w:p w14:paraId="58A6F7B4" w14:textId="52746324" w:rsidR="00901A54" w:rsidRPr="003F5866" w:rsidRDefault="00901A54" w:rsidP="00901A54">
      <w:pPr>
        <w:rPr>
          <w:rFonts w:ascii="Bookman Old Style" w:hAnsi="Bookman Old Style"/>
        </w:rPr>
      </w:pPr>
    </w:p>
    <w:p w14:paraId="187989D0" w14:textId="77777777" w:rsidR="00901A54" w:rsidRPr="003F5866" w:rsidRDefault="00901A54" w:rsidP="00901A54">
      <w:pPr>
        <w:rPr>
          <w:rFonts w:ascii="Bookman Old Style" w:hAnsi="Bookman Old Style"/>
        </w:rPr>
      </w:pPr>
      <w:r w:rsidRPr="003F5866">
        <w:rPr>
          <w:rFonts w:ascii="Bookman Old Style" w:hAnsi="Bookman Old Style"/>
          <w:b/>
          <w:bCs/>
        </w:rPr>
        <w:t>PROTOCOLS</w:t>
      </w:r>
    </w:p>
    <w:p w14:paraId="09A8A6BD" w14:textId="77777777" w:rsidR="00901A54" w:rsidRPr="003F5866" w:rsidRDefault="00901A54" w:rsidP="00901A54">
      <w:pPr>
        <w:rPr>
          <w:rFonts w:ascii="Bookman Old Style" w:hAnsi="Bookman Old Style"/>
        </w:rPr>
      </w:pPr>
      <w:r w:rsidRPr="003F5866">
        <w:rPr>
          <w:rFonts w:ascii="Bookman Old Style" w:hAnsi="Bookman Old Style"/>
        </w:rPr>
        <w:t>Distinguished Ladies and Gentlemen,</w:t>
      </w:r>
    </w:p>
    <w:p w14:paraId="3C00083F" w14:textId="368A66B2" w:rsidR="00A903E0" w:rsidRPr="008F539B" w:rsidRDefault="00A903E0" w:rsidP="008F539B">
      <w:pPr>
        <w:spacing w:line="276" w:lineRule="auto"/>
        <w:jc w:val="both"/>
        <w:rPr>
          <w:rFonts w:ascii="Bookman Old Style" w:hAnsi="Bookman Old Style"/>
        </w:rPr>
      </w:pPr>
      <w:r w:rsidRPr="008F539B">
        <w:rPr>
          <w:rFonts w:ascii="Bookman Old Style" w:hAnsi="Bookman Old Style"/>
        </w:rPr>
        <w:t>It is with great pleasure that I welcome you all to this important one-day sensitization meeting on the implementation of the Ministerial Deliverables and the Roadmap for the Nigerian Education Sector.</w:t>
      </w:r>
    </w:p>
    <w:p w14:paraId="5C314931" w14:textId="602888E2" w:rsidR="00A903E0" w:rsidRPr="008F539B" w:rsidRDefault="008F539B" w:rsidP="008F539B">
      <w:pPr>
        <w:spacing w:line="276" w:lineRule="auto"/>
        <w:jc w:val="both"/>
        <w:rPr>
          <w:rFonts w:ascii="Bookman Old Style" w:hAnsi="Bookman Old Style"/>
        </w:rPr>
      </w:pPr>
      <w:r>
        <w:rPr>
          <w:rFonts w:ascii="Bookman Old Style" w:hAnsi="Bookman Old Style"/>
        </w:rPr>
        <w:t>2.</w:t>
      </w:r>
      <w:r>
        <w:rPr>
          <w:rFonts w:ascii="Bookman Old Style" w:hAnsi="Bookman Old Style"/>
        </w:rPr>
        <w:tab/>
      </w:r>
      <w:r w:rsidR="00A903E0" w:rsidRPr="008F539B">
        <w:rPr>
          <w:rFonts w:ascii="Bookman Old Style" w:hAnsi="Bookman Old Style"/>
        </w:rPr>
        <w:t>This meeting is convened against the backdrop of the Renewed Hope Agenda of His Excellency, President Bola Ahmed Tinubu, which aims to restore public trust in governance through accountability and results-driven leadership. In line with this vision, the Federal Ministry of Education initially signed 23 key deliverables with the President, which have since been expanded to 25. Each deliverable is accompanied by clearly defined Key Performance Indicators (KPIs) to facilitate effective tracking and evaluation.</w:t>
      </w:r>
    </w:p>
    <w:p w14:paraId="7E43B518" w14:textId="4F714801" w:rsidR="00FF6AD4" w:rsidRPr="008F539B" w:rsidRDefault="008F539B" w:rsidP="008F539B">
      <w:pPr>
        <w:spacing w:line="276" w:lineRule="auto"/>
        <w:jc w:val="both"/>
        <w:rPr>
          <w:rFonts w:ascii="Bookman Old Style" w:hAnsi="Bookman Old Style"/>
        </w:rPr>
      </w:pPr>
      <w:r>
        <w:rPr>
          <w:rFonts w:ascii="Bookman Old Style" w:hAnsi="Bookman Old Style"/>
        </w:rPr>
        <w:t>3</w:t>
      </w:r>
      <w:r w:rsidR="003F5866" w:rsidRPr="008F539B">
        <w:rPr>
          <w:rFonts w:ascii="Bookman Old Style" w:hAnsi="Bookman Old Style"/>
        </w:rPr>
        <w:t>.</w:t>
      </w:r>
      <w:r w:rsidR="003F5866" w:rsidRPr="008F539B">
        <w:rPr>
          <w:rFonts w:ascii="Bookman Old Style" w:hAnsi="Bookman Old Style"/>
        </w:rPr>
        <w:tab/>
      </w:r>
      <w:r w:rsidR="00FF6AD4" w:rsidRPr="008F539B">
        <w:rPr>
          <w:rFonts w:ascii="Bookman Old Style" w:hAnsi="Bookman Old Style"/>
        </w:rPr>
        <w:t>In furtherance of this agenda, the Chief Executives of Agencies and Parastatals under the Federal Ministry of Education have also signed performance contracts with the Honourable Minister, ensuring that institutional actions align with national priorities and the Renewed Hope Agenda.</w:t>
      </w:r>
    </w:p>
    <w:p w14:paraId="054182A8" w14:textId="19C9E354" w:rsidR="00FF6AD4" w:rsidRPr="008F539B" w:rsidRDefault="008F539B" w:rsidP="008F539B">
      <w:pPr>
        <w:spacing w:line="276" w:lineRule="auto"/>
        <w:jc w:val="both"/>
        <w:rPr>
          <w:rFonts w:ascii="Bookman Old Style" w:hAnsi="Bookman Old Style"/>
        </w:rPr>
      </w:pPr>
      <w:r>
        <w:rPr>
          <w:rFonts w:ascii="Bookman Old Style" w:hAnsi="Bookman Old Style"/>
        </w:rPr>
        <w:t>4</w:t>
      </w:r>
      <w:r w:rsidR="003F5866" w:rsidRPr="008F539B">
        <w:rPr>
          <w:rFonts w:ascii="Bookman Old Style" w:hAnsi="Bookman Old Style"/>
        </w:rPr>
        <w:t>.</w:t>
      </w:r>
      <w:r w:rsidR="003F5866" w:rsidRPr="008F539B">
        <w:rPr>
          <w:rFonts w:ascii="Bookman Old Style" w:hAnsi="Bookman Old Style"/>
        </w:rPr>
        <w:tab/>
      </w:r>
      <w:r w:rsidR="00FF6AD4" w:rsidRPr="008F539B">
        <w:rPr>
          <w:rFonts w:ascii="Bookman Old Style" w:hAnsi="Bookman Old Style"/>
        </w:rPr>
        <w:t>To coordinate and monitor the implementation process, the Federal Government established the Central Coordination and Delivery Unit (CDCU) within the Office of the Secretary to the Government of the Federation (OSGF), mandating it to collect reports and oversee performance across all Ministries, Departments, and Agencies.</w:t>
      </w:r>
    </w:p>
    <w:p w14:paraId="74E3A01E" w14:textId="5F8328BA" w:rsidR="00FF6AD4" w:rsidRPr="008F539B" w:rsidRDefault="008F539B" w:rsidP="008F539B">
      <w:pPr>
        <w:spacing w:line="276" w:lineRule="auto"/>
        <w:jc w:val="both"/>
        <w:rPr>
          <w:rFonts w:ascii="Bookman Old Style" w:hAnsi="Bookman Old Style"/>
        </w:rPr>
      </w:pPr>
      <w:r>
        <w:rPr>
          <w:rFonts w:ascii="Bookman Old Style" w:hAnsi="Bookman Old Style"/>
        </w:rPr>
        <w:t>5</w:t>
      </w:r>
      <w:r w:rsidR="003F5866" w:rsidRPr="008F539B">
        <w:rPr>
          <w:rFonts w:ascii="Bookman Old Style" w:hAnsi="Bookman Old Style"/>
        </w:rPr>
        <w:t>.</w:t>
      </w:r>
      <w:r w:rsidR="003F5866" w:rsidRPr="008F539B">
        <w:rPr>
          <w:rFonts w:ascii="Bookman Old Style" w:hAnsi="Bookman Old Style"/>
        </w:rPr>
        <w:tab/>
      </w:r>
      <w:r w:rsidR="00FF6AD4" w:rsidRPr="008F539B">
        <w:rPr>
          <w:rFonts w:ascii="Bookman Old Style" w:hAnsi="Bookman Old Style"/>
        </w:rPr>
        <w:t>However, it has come to our attention that some tertiary institutions, including Colleges of Education, have either failed to submit their quarterly reports or have missed the reporting deadlines. This trend undermines our collective performance and hampers the Ministry’s ability to accurately account for progress.</w:t>
      </w:r>
    </w:p>
    <w:p w14:paraId="54B19F63" w14:textId="2F1F67F9" w:rsidR="00FF6AD4" w:rsidRPr="008F539B" w:rsidRDefault="008F539B" w:rsidP="008F539B">
      <w:pPr>
        <w:spacing w:line="276" w:lineRule="auto"/>
        <w:jc w:val="both"/>
        <w:rPr>
          <w:rFonts w:ascii="Bookman Old Style" w:hAnsi="Bookman Old Style"/>
        </w:rPr>
      </w:pPr>
      <w:r>
        <w:rPr>
          <w:rFonts w:ascii="Bookman Old Style" w:hAnsi="Bookman Old Style"/>
        </w:rPr>
        <w:lastRenderedPageBreak/>
        <w:t>6</w:t>
      </w:r>
      <w:r w:rsidR="003F5866" w:rsidRPr="008F539B">
        <w:rPr>
          <w:rFonts w:ascii="Bookman Old Style" w:hAnsi="Bookman Old Style"/>
        </w:rPr>
        <w:t>.</w:t>
      </w:r>
      <w:r w:rsidR="003F5866" w:rsidRPr="008F539B">
        <w:rPr>
          <w:rFonts w:ascii="Bookman Old Style" w:hAnsi="Bookman Old Style"/>
        </w:rPr>
        <w:tab/>
      </w:r>
      <w:r w:rsidR="00FF6AD4" w:rsidRPr="008F539B">
        <w:rPr>
          <w:rFonts w:ascii="Bookman Old Style" w:hAnsi="Bookman Old Style"/>
        </w:rPr>
        <w:t>This sensitization meeting aims to engage all Colleges of Education to ensure timely and effective reporting of their activities. It is imperative that all stakeholders fully understand the policy direction set by the Federal Ministry of Education, along with the specific deliverables and their associated KPIs.</w:t>
      </w:r>
    </w:p>
    <w:p w14:paraId="34A7BD18" w14:textId="686B7689" w:rsidR="00914173" w:rsidRPr="008F539B" w:rsidRDefault="008F539B" w:rsidP="008F539B">
      <w:pPr>
        <w:spacing w:before="100" w:beforeAutospacing="1" w:after="100" w:afterAutospacing="1" w:line="276" w:lineRule="auto"/>
        <w:jc w:val="both"/>
        <w:rPr>
          <w:rFonts w:ascii="Bookman Old Style" w:eastAsia="Times New Roman" w:hAnsi="Bookman Old Style" w:cs="Times New Roman"/>
          <w:kern w:val="0"/>
          <w14:ligatures w14:val="none"/>
        </w:rPr>
      </w:pPr>
      <w:r>
        <w:rPr>
          <w:rFonts w:ascii="Bookman Old Style" w:eastAsia="Times New Roman" w:hAnsi="Bookman Old Style" w:cs="Times New Roman"/>
          <w:kern w:val="0"/>
          <w14:ligatures w14:val="none"/>
        </w:rPr>
        <w:t>7.</w:t>
      </w:r>
      <w:r>
        <w:rPr>
          <w:rFonts w:ascii="Bookman Old Style" w:eastAsia="Times New Roman" w:hAnsi="Bookman Old Style" w:cs="Times New Roman"/>
          <w:kern w:val="0"/>
          <w14:ligatures w14:val="none"/>
        </w:rPr>
        <w:tab/>
      </w:r>
      <w:r w:rsidR="00914173" w:rsidRPr="008F539B">
        <w:rPr>
          <w:rFonts w:ascii="Bookman Old Style" w:eastAsia="Times New Roman" w:hAnsi="Bookman Old Style" w:cs="Times New Roman"/>
          <w:kern w:val="0"/>
          <w14:ligatures w14:val="none"/>
        </w:rPr>
        <w:t>The objectives of this meeting are to:</w:t>
      </w:r>
    </w:p>
    <w:p w14:paraId="6CD61F28" w14:textId="77777777" w:rsidR="00914173" w:rsidRPr="008F539B" w:rsidRDefault="00914173" w:rsidP="008F539B">
      <w:pPr>
        <w:pStyle w:val="ListParagraph"/>
        <w:numPr>
          <w:ilvl w:val="0"/>
          <w:numId w:val="3"/>
        </w:numPr>
        <w:spacing w:before="100" w:beforeAutospacing="1" w:after="100" w:afterAutospacing="1" w:line="276" w:lineRule="auto"/>
        <w:ind w:left="1440"/>
        <w:jc w:val="both"/>
        <w:rPr>
          <w:rFonts w:ascii="Bookman Old Style" w:eastAsia="Times New Roman" w:hAnsi="Bookman Old Style" w:cs="Times New Roman"/>
          <w:kern w:val="0"/>
          <w14:ligatures w14:val="none"/>
        </w:rPr>
      </w:pPr>
      <w:r w:rsidRPr="008F539B">
        <w:rPr>
          <w:rFonts w:ascii="Bookman Old Style" w:eastAsia="Times New Roman" w:hAnsi="Bookman Old Style" w:cs="Times New Roman"/>
          <w:kern w:val="0"/>
          <w14:ligatures w14:val="none"/>
        </w:rPr>
        <w:t>Review each relevant deliverable assigned to the National Commission for Colleges of Education (NCCE) and assign responsibilities accordingly;</w:t>
      </w:r>
    </w:p>
    <w:p w14:paraId="46AD3F76" w14:textId="77777777" w:rsidR="00914173" w:rsidRPr="008F539B" w:rsidRDefault="00914173" w:rsidP="008F539B">
      <w:pPr>
        <w:pStyle w:val="ListParagraph"/>
        <w:numPr>
          <w:ilvl w:val="0"/>
          <w:numId w:val="3"/>
        </w:numPr>
        <w:spacing w:before="100" w:beforeAutospacing="1" w:after="100" w:afterAutospacing="1" w:line="276" w:lineRule="auto"/>
        <w:ind w:left="1440"/>
        <w:jc w:val="both"/>
        <w:rPr>
          <w:rFonts w:ascii="Bookman Old Style" w:eastAsia="Times New Roman" w:hAnsi="Bookman Old Style" w:cs="Times New Roman"/>
          <w:kern w:val="0"/>
          <w14:ligatures w14:val="none"/>
        </w:rPr>
      </w:pPr>
      <w:r w:rsidRPr="008F539B">
        <w:rPr>
          <w:rFonts w:ascii="Bookman Old Style" w:eastAsia="Times New Roman" w:hAnsi="Bookman Old Style" w:cs="Times New Roman"/>
          <w:kern w:val="0"/>
          <w14:ligatures w14:val="none"/>
        </w:rPr>
        <w:t>Familiarize participants with the reporting templates and the performance indicators associated with each deliverable;</w:t>
      </w:r>
    </w:p>
    <w:p w14:paraId="1EFA2BCC" w14:textId="77777777" w:rsidR="00914173" w:rsidRPr="008F539B" w:rsidRDefault="00914173" w:rsidP="008F539B">
      <w:pPr>
        <w:pStyle w:val="ListParagraph"/>
        <w:numPr>
          <w:ilvl w:val="0"/>
          <w:numId w:val="3"/>
        </w:numPr>
        <w:spacing w:before="100" w:beforeAutospacing="1" w:after="100" w:afterAutospacing="1" w:line="276" w:lineRule="auto"/>
        <w:ind w:left="1440"/>
        <w:jc w:val="both"/>
        <w:rPr>
          <w:rFonts w:ascii="Bookman Old Style" w:eastAsia="Times New Roman" w:hAnsi="Bookman Old Style" w:cs="Times New Roman"/>
          <w:kern w:val="0"/>
          <w14:ligatures w14:val="none"/>
        </w:rPr>
      </w:pPr>
      <w:r w:rsidRPr="008F539B">
        <w:rPr>
          <w:rFonts w:ascii="Bookman Old Style" w:eastAsia="Times New Roman" w:hAnsi="Bookman Old Style" w:cs="Times New Roman"/>
          <w:kern w:val="0"/>
          <w14:ligatures w14:val="none"/>
        </w:rPr>
        <w:t>Discuss the Nigerian Education Data Initiative (NEDI) Policy and clarify the roles of Colleges of Education within this framework;</w:t>
      </w:r>
    </w:p>
    <w:p w14:paraId="5AF74737" w14:textId="77777777" w:rsidR="00914173" w:rsidRPr="008F539B" w:rsidRDefault="00914173" w:rsidP="008F539B">
      <w:pPr>
        <w:pStyle w:val="ListParagraph"/>
        <w:numPr>
          <w:ilvl w:val="0"/>
          <w:numId w:val="3"/>
        </w:numPr>
        <w:spacing w:before="100" w:beforeAutospacing="1" w:after="100" w:afterAutospacing="1" w:line="276" w:lineRule="auto"/>
        <w:ind w:left="1440"/>
        <w:jc w:val="both"/>
        <w:rPr>
          <w:rFonts w:ascii="Bookman Old Style" w:eastAsia="Times New Roman" w:hAnsi="Bookman Old Style" w:cs="Times New Roman"/>
          <w:kern w:val="0"/>
          <w14:ligatures w14:val="none"/>
        </w:rPr>
      </w:pPr>
      <w:r w:rsidRPr="008F539B">
        <w:rPr>
          <w:rFonts w:ascii="Bookman Old Style" w:eastAsia="Times New Roman" w:hAnsi="Bookman Old Style" w:cs="Times New Roman"/>
          <w:kern w:val="0"/>
          <w14:ligatures w14:val="none"/>
        </w:rPr>
        <w:t>Introduce the newly adopted Performance Management System (PMS); and</w:t>
      </w:r>
    </w:p>
    <w:p w14:paraId="7D4E5E15" w14:textId="3F3FC9D5" w:rsidR="008F539B" w:rsidRDefault="00914173" w:rsidP="008F539B">
      <w:pPr>
        <w:pStyle w:val="ListParagraph"/>
        <w:numPr>
          <w:ilvl w:val="0"/>
          <w:numId w:val="3"/>
        </w:numPr>
        <w:spacing w:before="100" w:beforeAutospacing="1" w:after="100" w:afterAutospacing="1" w:line="276" w:lineRule="auto"/>
        <w:ind w:left="1440"/>
        <w:jc w:val="both"/>
        <w:rPr>
          <w:rFonts w:ascii="Bookman Old Style" w:eastAsia="Times New Roman" w:hAnsi="Bookman Old Style" w:cs="Times New Roman"/>
          <w:kern w:val="0"/>
          <w14:ligatures w14:val="none"/>
        </w:rPr>
      </w:pPr>
      <w:r w:rsidRPr="008F539B">
        <w:rPr>
          <w:rFonts w:ascii="Bookman Old Style" w:eastAsia="Times New Roman" w:hAnsi="Bookman Old Style" w:cs="Times New Roman"/>
          <w:kern w:val="0"/>
          <w14:ligatures w14:val="none"/>
        </w:rPr>
        <w:t xml:space="preserve">Identify and address any challenges that may hinder the successful implementation of </w:t>
      </w:r>
      <w:r w:rsidR="00607884">
        <w:rPr>
          <w:rFonts w:ascii="Bookman Old Style" w:eastAsia="Times New Roman" w:hAnsi="Bookman Old Style" w:cs="Times New Roman"/>
          <w:kern w:val="0"/>
          <w14:ligatures w14:val="none"/>
        </w:rPr>
        <w:t xml:space="preserve">the </w:t>
      </w:r>
      <w:r w:rsidRPr="008F539B">
        <w:rPr>
          <w:rFonts w:ascii="Bookman Old Style" w:eastAsia="Times New Roman" w:hAnsi="Bookman Old Style" w:cs="Times New Roman"/>
          <w:kern w:val="0"/>
          <w14:ligatures w14:val="none"/>
        </w:rPr>
        <w:t>Federal Ministry of Education policies.</w:t>
      </w:r>
    </w:p>
    <w:p w14:paraId="30B4F5B4" w14:textId="77777777" w:rsidR="008F539B" w:rsidRPr="008F539B" w:rsidRDefault="008F539B" w:rsidP="008F539B">
      <w:pPr>
        <w:pStyle w:val="ListParagraph"/>
        <w:spacing w:before="100" w:beforeAutospacing="1" w:after="100" w:afterAutospacing="1" w:line="276" w:lineRule="auto"/>
        <w:ind w:left="1440"/>
        <w:jc w:val="both"/>
        <w:rPr>
          <w:rFonts w:ascii="Bookman Old Style" w:eastAsia="Times New Roman" w:hAnsi="Bookman Old Style" w:cs="Times New Roman"/>
          <w:kern w:val="0"/>
          <w:sz w:val="8"/>
          <w:szCs w:val="8"/>
          <w14:ligatures w14:val="none"/>
        </w:rPr>
      </w:pPr>
    </w:p>
    <w:p w14:paraId="53314852" w14:textId="6089CAF1" w:rsidR="00914173" w:rsidRPr="00914173" w:rsidRDefault="008F539B" w:rsidP="008F539B">
      <w:pPr>
        <w:spacing w:before="100" w:beforeAutospacing="1" w:after="100" w:afterAutospacing="1" w:line="276" w:lineRule="auto"/>
        <w:jc w:val="both"/>
        <w:rPr>
          <w:rFonts w:ascii="Bookman Old Style" w:eastAsia="Times New Roman" w:hAnsi="Bookman Old Style" w:cs="Times New Roman"/>
          <w:kern w:val="0"/>
          <w14:ligatures w14:val="none"/>
        </w:rPr>
      </w:pPr>
      <w:r>
        <w:rPr>
          <w:rFonts w:ascii="Bookman Old Style" w:eastAsia="Times New Roman" w:hAnsi="Bookman Old Style" w:cs="Times New Roman"/>
          <w:kern w:val="0"/>
          <w14:ligatures w14:val="none"/>
        </w:rPr>
        <w:t>8</w:t>
      </w:r>
      <w:r w:rsidR="00914173" w:rsidRPr="008F539B">
        <w:rPr>
          <w:rFonts w:ascii="Bookman Old Style" w:eastAsia="Times New Roman" w:hAnsi="Bookman Old Style" w:cs="Times New Roman"/>
          <w:kern w:val="0"/>
          <w14:ligatures w14:val="none"/>
        </w:rPr>
        <w:t>.</w:t>
      </w:r>
      <w:r w:rsidR="00914173" w:rsidRPr="008F539B">
        <w:rPr>
          <w:rFonts w:ascii="Bookman Old Style" w:eastAsia="Times New Roman" w:hAnsi="Bookman Old Style" w:cs="Times New Roman"/>
          <w:kern w:val="0"/>
          <w14:ligatures w14:val="none"/>
        </w:rPr>
        <w:tab/>
      </w:r>
      <w:r w:rsidR="00914173" w:rsidRPr="00914173">
        <w:rPr>
          <w:rFonts w:ascii="Bookman Old Style" w:eastAsia="Times New Roman" w:hAnsi="Bookman Old Style" w:cs="Times New Roman"/>
          <w:kern w:val="0"/>
          <w14:ligatures w14:val="none"/>
        </w:rPr>
        <w:t xml:space="preserve">May I take a moment to review with you the </w:t>
      </w:r>
      <w:r w:rsidR="00914173" w:rsidRPr="00914173">
        <w:rPr>
          <w:rFonts w:ascii="Bookman Old Style" w:eastAsia="Times New Roman" w:hAnsi="Bookman Old Style" w:cs="Times New Roman"/>
          <w:i/>
          <w:iCs/>
          <w:kern w:val="0"/>
          <w14:ligatures w14:val="none"/>
        </w:rPr>
        <w:t>Roadmap for the Nigerian Education Sector (2024–2027)</w:t>
      </w:r>
      <w:r w:rsidR="00914173" w:rsidRPr="00914173">
        <w:rPr>
          <w:rFonts w:ascii="Bookman Old Style" w:eastAsia="Times New Roman" w:hAnsi="Bookman Old Style" w:cs="Times New Roman"/>
          <w:kern w:val="0"/>
          <w14:ligatures w14:val="none"/>
        </w:rPr>
        <w:t>, which is anchored on three strategic priority areas under President Tinubu’s administration:</w:t>
      </w:r>
    </w:p>
    <w:p w14:paraId="24B054D9" w14:textId="77777777" w:rsidR="00914173" w:rsidRPr="00914173" w:rsidRDefault="00914173" w:rsidP="008F539B">
      <w:pPr>
        <w:numPr>
          <w:ilvl w:val="0"/>
          <w:numId w:val="4"/>
        </w:numPr>
        <w:spacing w:before="100" w:beforeAutospacing="1" w:after="100" w:afterAutospacing="1" w:line="276" w:lineRule="auto"/>
        <w:jc w:val="both"/>
        <w:rPr>
          <w:rFonts w:ascii="Bookman Old Style" w:eastAsia="Times New Roman" w:hAnsi="Bookman Old Style" w:cs="Times New Roman"/>
          <w:kern w:val="0"/>
          <w14:ligatures w14:val="none"/>
        </w:rPr>
      </w:pPr>
      <w:r w:rsidRPr="00914173">
        <w:rPr>
          <w:rFonts w:ascii="Bookman Old Style" w:eastAsia="Times New Roman" w:hAnsi="Bookman Old Style" w:cs="Times New Roman"/>
          <w:b/>
          <w:bCs/>
          <w:kern w:val="0"/>
          <w14:ligatures w14:val="none"/>
        </w:rPr>
        <w:t>Access</w:t>
      </w:r>
      <w:r w:rsidRPr="00914173">
        <w:rPr>
          <w:rFonts w:ascii="Bookman Old Style" w:eastAsia="Times New Roman" w:hAnsi="Bookman Old Style" w:cs="Times New Roman"/>
          <w:kern w:val="0"/>
          <w14:ligatures w14:val="none"/>
        </w:rPr>
        <w:t xml:space="preserve"> – addressing the out-of-school population, promoting adult literacy, and expanding vocational education and training;</w:t>
      </w:r>
    </w:p>
    <w:p w14:paraId="1BB3C141" w14:textId="77777777" w:rsidR="00914173" w:rsidRPr="00914173" w:rsidRDefault="00914173" w:rsidP="008F539B">
      <w:pPr>
        <w:numPr>
          <w:ilvl w:val="0"/>
          <w:numId w:val="4"/>
        </w:numPr>
        <w:spacing w:before="100" w:beforeAutospacing="1" w:after="100" w:afterAutospacing="1" w:line="276" w:lineRule="auto"/>
        <w:jc w:val="both"/>
        <w:rPr>
          <w:rFonts w:ascii="Bookman Old Style" w:eastAsia="Times New Roman" w:hAnsi="Bookman Old Style" w:cs="Times New Roman"/>
          <w:kern w:val="0"/>
          <w14:ligatures w14:val="none"/>
        </w:rPr>
      </w:pPr>
      <w:r w:rsidRPr="00914173">
        <w:rPr>
          <w:rFonts w:ascii="Bookman Old Style" w:eastAsia="Times New Roman" w:hAnsi="Bookman Old Style" w:cs="Times New Roman"/>
          <w:b/>
          <w:bCs/>
          <w:kern w:val="0"/>
          <w14:ligatures w14:val="none"/>
        </w:rPr>
        <w:t>Quality</w:t>
      </w:r>
      <w:r w:rsidRPr="00914173">
        <w:rPr>
          <w:rFonts w:ascii="Bookman Old Style" w:eastAsia="Times New Roman" w:hAnsi="Bookman Old Style" w:cs="Times New Roman"/>
          <w:kern w:val="0"/>
          <w14:ligatures w14:val="none"/>
        </w:rPr>
        <w:t xml:space="preserve"> – reforming basic education, teacher education, the senior secondary curriculum, and tertiary education policies;</w:t>
      </w:r>
    </w:p>
    <w:p w14:paraId="5A09ABD6" w14:textId="77777777" w:rsidR="00914173" w:rsidRPr="00914173" w:rsidRDefault="00914173" w:rsidP="008F539B">
      <w:pPr>
        <w:numPr>
          <w:ilvl w:val="0"/>
          <w:numId w:val="4"/>
        </w:numPr>
        <w:spacing w:before="100" w:beforeAutospacing="1" w:after="100" w:afterAutospacing="1" w:line="276" w:lineRule="auto"/>
        <w:jc w:val="both"/>
        <w:rPr>
          <w:rFonts w:ascii="Bookman Old Style" w:eastAsia="Times New Roman" w:hAnsi="Bookman Old Style" w:cs="Times New Roman"/>
          <w:kern w:val="0"/>
          <w14:ligatures w14:val="none"/>
        </w:rPr>
      </w:pPr>
      <w:r w:rsidRPr="00914173">
        <w:rPr>
          <w:rFonts w:ascii="Bookman Old Style" w:eastAsia="Times New Roman" w:hAnsi="Bookman Old Style" w:cs="Times New Roman"/>
          <w:b/>
          <w:bCs/>
          <w:kern w:val="0"/>
          <w14:ligatures w14:val="none"/>
        </w:rPr>
        <w:t>System Strengthening</w:t>
      </w:r>
      <w:r w:rsidRPr="00914173">
        <w:rPr>
          <w:rFonts w:ascii="Bookman Old Style" w:eastAsia="Times New Roman" w:hAnsi="Bookman Old Style" w:cs="Times New Roman"/>
          <w:kern w:val="0"/>
          <w14:ligatures w14:val="none"/>
        </w:rPr>
        <w:t xml:space="preserve"> – enhancing data availability, planning, and monitoring mechanisms.</w:t>
      </w:r>
    </w:p>
    <w:p w14:paraId="2B52671A" w14:textId="7F20434A" w:rsidR="00914173" w:rsidRPr="008F539B" w:rsidRDefault="008F539B" w:rsidP="008F539B">
      <w:pPr>
        <w:spacing w:line="276" w:lineRule="auto"/>
        <w:jc w:val="both"/>
        <w:rPr>
          <w:rFonts w:ascii="Bookman Old Style" w:hAnsi="Bookman Old Style"/>
        </w:rPr>
      </w:pPr>
      <w:r>
        <w:rPr>
          <w:rFonts w:ascii="Bookman Old Style" w:hAnsi="Bookman Old Style"/>
        </w:rPr>
        <w:t>9</w:t>
      </w:r>
      <w:r w:rsidR="003F5866" w:rsidRPr="008F539B">
        <w:rPr>
          <w:rFonts w:ascii="Bookman Old Style" w:hAnsi="Bookman Old Style"/>
        </w:rPr>
        <w:t>.</w:t>
      </w:r>
      <w:r w:rsidR="003F5866" w:rsidRPr="008F539B">
        <w:rPr>
          <w:rFonts w:ascii="Bookman Old Style" w:hAnsi="Bookman Old Style"/>
        </w:rPr>
        <w:tab/>
      </w:r>
      <w:r w:rsidR="00914173" w:rsidRPr="008F539B">
        <w:rPr>
          <w:rFonts w:ascii="Bookman Old Style" w:hAnsi="Bookman Old Style"/>
        </w:rPr>
        <w:t xml:space="preserve">To enhance access and enrollment in Colleges of Education, the Federal Government has approved the establishment of additional Colleges and introduced a </w:t>
      </w:r>
      <w:r w:rsidR="00914173" w:rsidRPr="008F539B">
        <w:rPr>
          <w:rFonts w:ascii="Bookman Old Style" w:hAnsi="Bookman Old Style"/>
          <w:b/>
          <w:bCs/>
        </w:rPr>
        <w:t>Dual Mode Policy.</w:t>
      </w:r>
      <w:r w:rsidR="00914173" w:rsidRPr="008F539B">
        <w:rPr>
          <w:rFonts w:ascii="Bookman Old Style" w:hAnsi="Bookman Old Style"/>
        </w:rPr>
        <w:t xml:space="preserve"> This policy allows Colleges of Education to concurrently award the Nigeria Certificate in Education (NCE) and Bachelor’s Degrees in Education. As outlined in the </w:t>
      </w:r>
      <w:r w:rsidR="00914173" w:rsidRPr="008F539B">
        <w:rPr>
          <w:rFonts w:ascii="Bookman Old Style" w:hAnsi="Bookman Old Style"/>
          <w:b/>
          <w:bCs/>
        </w:rPr>
        <w:t>Federal Colleges of Education Act, 2023,</w:t>
      </w:r>
      <w:r w:rsidR="00914173" w:rsidRPr="008F539B">
        <w:rPr>
          <w:rFonts w:ascii="Bookman Old Style" w:hAnsi="Bookman Old Style"/>
        </w:rPr>
        <w:t xml:space="preserve"> the dual mode aims to revitalize teacher education and address declining enrollment.</w:t>
      </w:r>
    </w:p>
    <w:p w14:paraId="3005E46F" w14:textId="3D7593CE" w:rsidR="0084230D" w:rsidRPr="008F539B" w:rsidRDefault="008F539B" w:rsidP="008F539B">
      <w:pPr>
        <w:spacing w:before="240" w:line="276" w:lineRule="auto"/>
        <w:jc w:val="both"/>
        <w:rPr>
          <w:rFonts w:ascii="Bookman Old Style" w:hAnsi="Bookman Old Style"/>
        </w:rPr>
      </w:pPr>
      <w:r>
        <w:rPr>
          <w:rFonts w:ascii="Bookman Old Style" w:hAnsi="Bookman Old Style"/>
        </w:rPr>
        <w:t>10</w:t>
      </w:r>
      <w:r w:rsidR="003F5866" w:rsidRPr="008F539B">
        <w:rPr>
          <w:rFonts w:ascii="Bookman Old Style" w:hAnsi="Bookman Old Style"/>
        </w:rPr>
        <w:t>.</w:t>
      </w:r>
      <w:r w:rsidR="003F5866" w:rsidRPr="008F539B">
        <w:rPr>
          <w:rFonts w:ascii="Bookman Old Style" w:hAnsi="Bookman Old Style"/>
        </w:rPr>
        <w:tab/>
      </w:r>
      <w:r w:rsidR="0084230D" w:rsidRPr="008F539B">
        <w:rPr>
          <w:rFonts w:ascii="Bookman Old Style" w:hAnsi="Bookman Old Style"/>
        </w:rPr>
        <w:t xml:space="preserve">Regarding quality, the review of the </w:t>
      </w:r>
      <w:r w:rsidR="0084230D" w:rsidRPr="008F539B">
        <w:rPr>
          <w:rFonts w:ascii="Bookman Old Style" w:hAnsi="Bookman Old Style"/>
          <w:b/>
          <w:bCs/>
        </w:rPr>
        <w:t>NCE Minimum Standards</w:t>
      </w:r>
      <w:r w:rsidR="0084230D" w:rsidRPr="008F539B">
        <w:rPr>
          <w:rFonts w:ascii="Bookman Old Style" w:hAnsi="Bookman Old Style"/>
        </w:rPr>
        <w:t xml:space="preserve"> is currently underway. We remain committed to equipping teacher education programs with the necessary tools to ensure excellence and relevance.</w:t>
      </w:r>
    </w:p>
    <w:p w14:paraId="7334909C" w14:textId="3E10A95D" w:rsidR="0084230D" w:rsidRPr="008F539B" w:rsidRDefault="008F539B" w:rsidP="008F539B">
      <w:pPr>
        <w:spacing w:line="276" w:lineRule="auto"/>
        <w:jc w:val="both"/>
        <w:rPr>
          <w:rFonts w:ascii="Bookman Old Style" w:hAnsi="Bookman Old Style"/>
        </w:rPr>
      </w:pPr>
      <w:r>
        <w:rPr>
          <w:rFonts w:ascii="Bookman Old Style" w:hAnsi="Bookman Old Style"/>
        </w:rPr>
        <w:lastRenderedPageBreak/>
        <w:t>11</w:t>
      </w:r>
      <w:r w:rsidR="003F5866" w:rsidRPr="008F539B">
        <w:rPr>
          <w:rFonts w:ascii="Bookman Old Style" w:hAnsi="Bookman Old Style"/>
        </w:rPr>
        <w:t>.</w:t>
      </w:r>
      <w:r w:rsidR="003F5866" w:rsidRPr="008F539B">
        <w:rPr>
          <w:rFonts w:ascii="Bookman Old Style" w:hAnsi="Bookman Old Style"/>
        </w:rPr>
        <w:tab/>
      </w:r>
      <w:r w:rsidR="0084230D" w:rsidRPr="008F539B">
        <w:rPr>
          <w:rFonts w:ascii="Bookman Old Style" w:hAnsi="Bookman Old Style"/>
        </w:rPr>
        <w:t xml:space="preserve">Furthermore, the Ministry is addressing the longstanding challenge of data availability in the education sector. In January 2025, we launched the </w:t>
      </w:r>
      <w:r w:rsidR="0084230D" w:rsidRPr="008F539B">
        <w:rPr>
          <w:rFonts w:ascii="Bookman Old Style" w:hAnsi="Bookman Old Style"/>
          <w:b/>
          <w:bCs/>
        </w:rPr>
        <w:t>Nigerian Education Data Initiative (NEDI)</w:t>
      </w:r>
      <w:r w:rsidR="0084230D" w:rsidRPr="008F539B">
        <w:rPr>
          <w:rFonts w:ascii="Bookman Old Style" w:hAnsi="Bookman Old Style"/>
        </w:rPr>
        <w:t xml:space="preserve"> to create a digital, centralized database for managing education data. Colleges of Education will play a pivotal role in this initiative.</w:t>
      </w:r>
    </w:p>
    <w:p w14:paraId="4B456F45" w14:textId="0A7BB9BA" w:rsidR="0084230D" w:rsidRPr="008F539B" w:rsidRDefault="003F5866" w:rsidP="008F539B">
      <w:pPr>
        <w:spacing w:before="240" w:line="276" w:lineRule="auto"/>
        <w:jc w:val="both"/>
        <w:rPr>
          <w:rFonts w:ascii="Bookman Old Style" w:hAnsi="Bookman Old Style"/>
        </w:rPr>
      </w:pPr>
      <w:r w:rsidRPr="008F539B">
        <w:rPr>
          <w:rFonts w:ascii="Bookman Old Style" w:hAnsi="Bookman Old Style"/>
        </w:rPr>
        <w:t>1</w:t>
      </w:r>
      <w:r w:rsidR="008F539B">
        <w:rPr>
          <w:rFonts w:ascii="Bookman Old Style" w:hAnsi="Bookman Old Style"/>
        </w:rPr>
        <w:t>2</w:t>
      </w:r>
      <w:r w:rsidRPr="008F539B">
        <w:rPr>
          <w:rFonts w:ascii="Bookman Old Style" w:hAnsi="Bookman Old Style"/>
        </w:rPr>
        <w:t>.</w:t>
      </w:r>
      <w:r w:rsidRPr="008F539B">
        <w:rPr>
          <w:rFonts w:ascii="Bookman Old Style" w:hAnsi="Bookman Old Style"/>
        </w:rPr>
        <w:tab/>
      </w:r>
      <w:r w:rsidR="0084230D" w:rsidRPr="008F539B">
        <w:rPr>
          <w:rFonts w:ascii="Bookman Old Style" w:hAnsi="Bookman Old Style"/>
        </w:rPr>
        <w:t>I therefore urge all Provosts, Registrars, and other leaders of Colleges of Education to lend their full support and cooperation to the NCCE and the Ministry in the implementation of the Ministerial Deliverables.</w:t>
      </w:r>
    </w:p>
    <w:p w14:paraId="33A29F8A" w14:textId="4AFBBF08" w:rsidR="0084230D" w:rsidRPr="008F539B" w:rsidRDefault="003F5866" w:rsidP="008F539B">
      <w:pPr>
        <w:spacing w:before="240" w:line="276" w:lineRule="auto"/>
        <w:jc w:val="both"/>
        <w:rPr>
          <w:rFonts w:ascii="Bookman Old Style" w:hAnsi="Bookman Old Style"/>
        </w:rPr>
      </w:pPr>
      <w:r w:rsidRPr="008F539B">
        <w:rPr>
          <w:rFonts w:ascii="Bookman Old Style" w:hAnsi="Bookman Old Style"/>
        </w:rPr>
        <w:t>1</w:t>
      </w:r>
      <w:r w:rsidR="008F539B">
        <w:rPr>
          <w:rFonts w:ascii="Bookman Old Style" w:hAnsi="Bookman Old Style"/>
        </w:rPr>
        <w:t>3</w:t>
      </w:r>
      <w:r w:rsidRPr="008F539B">
        <w:rPr>
          <w:rFonts w:ascii="Bookman Old Style" w:hAnsi="Bookman Old Style"/>
        </w:rPr>
        <w:t>.</w:t>
      </w:r>
      <w:r w:rsidRPr="008F539B">
        <w:rPr>
          <w:rFonts w:ascii="Bookman Old Style" w:hAnsi="Bookman Old Style"/>
        </w:rPr>
        <w:tab/>
      </w:r>
      <w:r w:rsidR="0084230D" w:rsidRPr="008F539B">
        <w:rPr>
          <w:rFonts w:ascii="Bookman Old Style" w:hAnsi="Bookman Old Style"/>
        </w:rPr>
        <w:t xml:space="preserve">Let me also emphasize that the Office of the Secretary to the Government of the Federation has mandated the CDCU to conduct </w:t>
      </w:r>
      <w:r w:rsidR="0084230D" w:rsidRPr="008F539B">
        <w:rPr>
          <w:rFonts w:ascii="Bookman Old Style" w:hAnsi="Bookman Old Style"/>
          <w:b/>
          <w:bCs/>
        </w:rPr>
        <w:t>quarterly and annual evaluations</w:t>
      </w:r>
      <w:r w:rsidR="0084230D" w:rsidRPr="008F539B">
        <w:rPr>
          <w:rFonts w:ascii="Bookman Old Style" w:hAnsi="Bookman Old Style"/>
        </w:rPr>
        <w:t xml:space="preserve"> of all Ministries, Departments, and Agencies to ensure alignment with Presidential priorities. Therefore, all hands must be on deck to ensure the efficient delivery of the targets set for the Federal Ministry of Education and its parastatals.</w:t>
      </w:r>
    </w:p>
    <w:p w14:paraId="688039DD" w14:textId="21046186" w:rsidR="008F539B" w:rsidRPr="008F539B" w:rsidRDefault="008F539B" w:rsidP="008F539B">
      <w:pPr>
        <w:spacing w:before="100" w:beforeAutospacing="1" w:after="100" w:afterAutospacing="1" w:line="276" w:lineRule="auto"/>
        <w:jc w:val="both"/>
        <w:rPr>
          <w:rFonts w:ascii="Bookman Old Style" w:eastAsia="Times New Roman" w:hAnsi="Bookman Old Style" w:cs="Times New Roman"/>
          <w:kern w:val="0"/>
          <w14:ligatures w14:val="none"/>
        </w:rPr>
      </w:pPr>
      <w:r>
        <w:rPr>
          <w:rFonts w:ascii="Bookman Old Style" w:eastAsia="Times New Roman" w:hAnsi="Bookman Old Style" w:cs="Times New Roman"/>
          <w:kern w:val="0"/>
          <w14:ligatures w14:val="none"/>
        </w:rPr>
        <w:t>14.</w:t>
      </w:r>
      <w:r>
        <w:rPr>
          <w:rFonts w:ascii="Bookman Old Style" w:eastAsia="Times New Roman" w:hAnsi="Bookman Old Style" w:cs="Times New Roman"/>
          <w:kern w:val="0"/>
          <w14:ligatures w14:val="none"/>
        </w:rPr>
        <w:tab/>
      </w:r>
      <w:r w:rsidRPr="008F539B">
        <w:rPr>
          <w:rFonts w:ascii="Bookman Old Style" w:eastAsia="Times New Roman" w:hAnsi="Bookman Old Style" w:cs="Times New Roman"/>
          <w:kern w:val="0"/>
          <w14:ligatures w14:val="none"/>
        </w:rPr>
        <w:t>At this juncture, I wish to commend the Executive Secretary of the NCCE and his team for convening this timely and important meeting. I am confident that the outcomes of today’s engagement will strengthen our collective capacity to deliver results and advance the national education agenda.</w:t>
      </w:r>
    </w:p>
    <w:p w14:paraId="0F595958" w14:textId="6E201B09" w:rsidR="00901A54" w:rsidRPr="00CD7E25" w:rsidRDefault="008F539B" w:rsidP="00901A54">
      <w:pPr>
        <w:jc w:val="both"/>
        <w:rPr>
          <w:rFonts w:ascii="Bookman Old Style" w:hAnsi="Bookman Old Style"/>
        </w:rPr>
      </w:pPr>
      <w:r>
        <w:rPr>
          <w:rFonts w:ascii="Bookman Old Style" w:hAnsi="Bookman Old Style"/>
        </w:rPr>
        <w:t>15.</w:t>
      </w:r>
      <w:r>
        <w:rPr>
          <w:rFonts w:ascii="Bookman Old Style" w:hAnsi="Bookman Old Style"/>
        </w:rPr>
        <w:tab/>
      </w:r>
      <w:r w:rsidR="00CD7E25">
        <w:rPr>
          <w:rFonts w:ascii="Bookman Old Style" w:hAnsi="Bookman Old Style"/>
        </w:rPr>
        <w:t xml:space="preserve">On this note, I hereby declare the meeting open and </w:t>
      </w:r>
      <w:r w:rsidR="00A903E0">
        <w:rPr>
          <w:rFonts w:ascii="Bookman Old Style" w:hAnsi="Bookman Old Style"/>
        </w:rPr>
        <w:t>wish</w:t>
      </w:r>
      <w:r w:rsidR="00CD7E25">
        <w:rPr>
          <w:rFonts w:ascii="Bookman Old Style" w:hAnsi="Bookman Old Style"/>
        </w:rPr>
        <w:t xml:space="preserve"> you </w:t>
      </w:r>
      <w:r>
        <w:rPr>
          <w:rFonts w:ascii="Bookman Old Style" w:hAnsi="Bookman Old Style"/>
        </w:rPr>
        <w:t xml:space="preserve">all </w:t>
      </w:r>
      <w:r w:rsidR="00CD7E25">
        <w:rPr>
          <w:rFonts w:ascii="Bookman Old Style" w:hAnsi="Bookman Old Style"/>
        </w:rPr>
        <w:t xml:space="preserve">fruitful </w:t>
      </w:r>
      <w:r w:rsidR="00CD7E25" w:rsidRPr="003F5866">
        <w:rPr>
          <w:rFonts w:ascii="Bookman Old Style" w:hAnsi="Bookman Old Style"/>
        </w:rPr>
        <w:t>deliberations</w:t>
      </w:r>
      <w:r w:rsidR="00CD7E25">
        <w:rPr>
          <w:rFonts w:ascii="Bookman Old Style" w:hAnsi="Bookman Old Style"/>
        </w:rPr>
        <w:t>.</w:t>
      </w:r>
    </w:p>
    <w:p w14:paraId="5BFDF1C3" w14:textId="77777777" w:rsidR="008F539B" w:rsidRDefault="008F539B" w:rsidP="00901A54">
      <w:pPr>
        <w:jc w:val="both"/>
        <w:rPr>
          <w:rFonts w:ascii="Bookman Old Style" w:hAnsi="Bookman Old Style"/>
        </w:rPr>
      </w:pPr>
    </w:p>
    <w:p w14:paraId="71C541A8" w14:textId="60BA0926" w:rsidR="00901A54" w:rsidRPr="003F5866" w:rsidRDefault="00901A54" w:rsidP="00901A54">
      <w:pPr>
        <w:jc w:val="both"/>
        <w:rPr>
          <w:rFonts w:ascii="Bookman Old Style" w:hAnsi="Bookman Old Style"/>
        </w:rPr>
      </w:pPr>
      <w:r w:rsidRPr="003F5866">
        <w:rPr>
          <w:rFonts w:ascii="Bookman Old Style" w:hAnsi="Bookman Old Style"/>
        </w:rPr>
        <w:t xml:space="preserve">Thank you, and </w:t>
      </w:r>
      <w:r w:rsidR="008F539B">
        <w:rPr>
          <w:rFonts w:ascii="Bookman Old Style" w:hAnsi="Bookman Old Style"/>
        </w:rPr>
        <w:t xml:space="preserve">may </w:t>
      </w:r>
      <w:r w:rsidRPr="003F5866">
        <w:rPr>
          <w:rFonts w:ascii="Bookman Old Style" w:hAnsi="Bookman Old Style"/>
        </w:rPr>
        <w:t>God bless the Federal Republic of Nigeria.</w:t>
      </w:r>
    </w:p>
    <w:p w14:paraId="5C997130" w14:textId="77777777" w:rsidR="00901A54" w:rsidRPr="003F5866" w:rsidRDefault="00901A54" w:rsidP="00901A54">
      <w:pPr>
        <w:rPr>
          <w:rFonts w:ascii="Bookman Old Style" w:hAnsi="Bookman Old Style"/>
          <w:vanish/>
        </w:rPr>
      </w:pPr>
      <w:r w:rsidRPr="003F5866">
        <w:rPr>
          <w:rFonts w:ascii="Bookman Old Style" w:hAnsi="Bookman Old Style"/>
          <w:vanish/>
        </w:rPr>
        <w:t>Bottom of Form</w:t>
      </w:r>
    </w:p>
    <w:p w14:paraId="29D6BC33" w14:textId="77777777" w:rsidR="00901A54" w:rsidRPr="003F5866" w:rsidRDefault="00901A54">
      <w:pPr>
        <w:rPr>
          <w:rFonts w:ascii="Bookman Old Style" w:hAnsi="Bookman Old Style"/>
        </w:rPr>
      </w:pPr>
    </w:p>
    <w:sectPr w:rsidR="00901A54" w:rsidRPr="003F586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9CAAE" w14:textId="77777777" w:rsidR="004E06C0" w:rsidRDefault="004E06C0" w:rsidP="00D054F6">
      <w:pPr>
        <w:spacing w:after="0" w:line="240" w:lineRule="auto"/>
      </w:pPr>
      <w:r>
        <w:separator/>
      </w:r>
    </w:p>
  </w:endnote>
  <w:endnote w:type="continuationSeparator" w:id="0">
    <w:p w14:paraId="4D631B08" w14:textId="77777777" w:rsidR="004E06C0" w:rsidRDefault="004E06C0" w:rsidP="00D05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2293"/>
      <w:docPartObj>
        <w:docPartGallery w:val="Page Numbers (Bottom of Page)"/>
        <w:docPartUnique/>
      </w:docPartObj>
    </w:sdtPr>
    <w:sdtEndPr/>
    <w:sdtContent>
      <w:p w14:paraId="1F4EA8FD" w14:textId="3E1680AF" w:rsidR="00D054F6" w:rsidRDefault="00D054F6">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10419B4A" wp14:editId="56F5FD47">
                  <wp:simplePos x="0" y="0"/>
                  <wp:positionH relativeFrom="leftMargin">
                    <wp:align>center</wp:align>
                  </wp:positionH>
                  <wp:positionV relativeFrom="bottomMargin">
                    <wp:align>center</wp:align>
                  </wp:positionV>
                  <wp:extent cx="512445" cy="441325"/>
                  <wp:effectExtent l="0" t="0" r="1905" b="0"/>
                  <wp:wrapNone/>
                  <wp:docPr id="1175188669"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FEF13F7" w14:textId="77777777" w:rsidR="00D054F6" w:rsidRDefault="00D054F6">
                              <w:pPr>
                                <w:pStyle w:val="Footer"/>
                                <w:pBdr>
                                  <w:top w:val="single" w:sz="12" w:space="1" w:color="A5A5A5" w:themeColor="accent3"/>
                                  <w:bottom w:val="single" w:sz="48" w:space="1" w:color="A5A5A5" w:themeColor="accent3"/>
                                </w:pBdr>
                                <w:jc w:val="center"/>
                                <w:rPr>
                                  <w:sz w:val="28"/>
                                  <w:szCs w:val="28"/>
                                </w:rPr>
                              </w:pPr>
                              <w:r>
                                <w:rPr>
                                  <w:sz w:val="22"/>
                                  <w:szCs w:val="22"/>
                                </w:rPr>
                                <w:fldChar w:fldCharType="begin"/>
                              </w:r>
                              <w:r>
                                <w:instrText xml:space="preserve"> PAGE    \* MERGEFORMAT </w:instrText>
                              </w:r>
                              <w:r>
                                <w:rPr>
                                  <w:sz w:val="22"/>
                                  <w:szCs w:val="22"/>
                                </w:rPr>
                                <w:fldChar w:fldCharType="separate"/>
                              </w:r>
                              <w:r>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19B4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" filled="f" fillcolor="#5c83b4" stroked="f" strokecolor="#737373">
                  <v:textbox>
                    <w:txbxContent>
                      <w:p w14:paraId="3FEF13F7" w14:textId="77777777" w:rsidR="00D054F6" w:rsidRDefault="00D054F6">
                        <w:pPr>
                          <w:pStyle w:val="Footer"/>
                          <w:pBdr>
                            <w:top w:val="single" w:sz="12" w:space="1" w:color="A5A5A5" w:themeColor="accent3"/>
                            <w:bottom w:val="single" w:sz="48" w:space="1" w:color="A5A5A5" w:themeColor="accent3"/>
                          </w:pBdr>
                          <w:jc w:val="center"/>
                          <w:rPr>
                            <w:sz w:val="28"/>
                            <w:szCs w:val="28"/>
                          </w:rPr>
                        </w:pPr>
                        <w:r>
                          <w:rPr>
                            <w:sz w:val="22"/>
                            <w:szCs w:val="22"/>
                          </w:rPr>
                          <w:fldChar w:fldCharType="begin"/>
                        </w:r>
                        <w:r>
                          <w:instrText xml:space="preserve"> PAGE    \* MERGEFORMAT </w:instrText>
                        </w:r>
                        <w:r>
                          <w:rPr>
                            <w:sz w:val="22"/>
                            <w:szCs w:val="22"/>
                          </w:rPr>
                          <w:fldChar w:fldCharType="separate"/>
                        </w:r>
                        <w:r>
                          <w:rPr>
                            <w:noProof/>
                            <w:sz w:val="28"/>
                            <w:szCs w:val="28"/>
                          </w:rPr>
                          <w:t>2</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CF572" w14:textId="77777777" w:rsidR="004E06C0" w:rsidRDefault="004E06C0" w:rsidP="00D054F6">
      <w:pPr>
        <w:spacing w:after="0" w:line="240" w:lineRule="auto"/>
      </w:pPr>
      <w:r>
        <w:separator/>
      </w:r>
    </w:p>
  </w:footnote>
  <w:footnote w:type="continuationSeparator" w:id="0">
    <w:p w14:paraId="5104C467" w14:textId="77777777" w:rsidR="004E06C0" w:rsidRDefault="004E06C0" w:rsidP="00D05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4429A"/>
    <w:multiLevelType w:val="multilevel"/>
    <w:tmpl w:val="85A0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A3BC8"/>
    <w:multiLevelType w:val="multilevel"/>
    <w:tmpl w:val="29B8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0538A5"/>
    <w:multiLevelType w:val="multilevel"/>
    <w:tmpl w:val="7A2ECBAC"/>
    <w:lvl w:ilvl="0">
      <w:start w:val="1"/>
      <w:numFmt w:val="lowerRoman"/>
      <w:lvlText w:val="%1."/>
      <w:lvlJc w:val="right"/>
      <w:pPr>
        <w:tabs>
          <w:tab w:val="num" w:pos="990"/>
        </w:tabs>
        <w:ind w:left="99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9325F8"/>
    <w:multiLevelType w:val="hybridMultilevel"/>
    <w:tmpl w:val="83DC11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54"/>
    <w:rsid w:val="000D53E5"/>
    <w:rsid w:val="00237740"/>
    <w:rsid w:val="003E37CA"/>
    <w:rsid w:val="003F5866"/>
    <w:rsid w:val="003F6446"/>
    <w:rsid w:val="00447C75"/>
    <w:rsid w:val="00457F88"/>
    <w:rsid w:val="004E06C0"/>
    <w:rsid w:val="0051258E"/>
    <w:rsid w:val="00565BEF"/>
    <w:rsid w:val="00607884"/>
    <w:rsid w:val="0062582B"/>
    <w:rsid w:val="0067253C"/>
    <w:rsid w:val="0084230D"/>
    <w:rsid w:val="008F539B"/>
    <w:rsid w:val="00900EDB"/>
    <w:rsid w:val="00901A54"/>
    <w:rsid w:val="00914173"/>
    <w:rsid w:val="00A03B79"/>
    <w:rsid w:val="00A5262D"/>
    <w:rsid w:val="00A903E0"/>
    <w:rsid w:val="00CD7E25"/>
    <w:rsid w:val="00D054F6"/>
    <w:rsid w:val="00D26101"/>
    <w:rsid w:val="00E17FE6"/>
    <w:rsid w:val="00FF0942"/>
    <w:rsid w:val="00FF6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73E2E"/>
  <w15:chartTrackingRefBased/>
  <w15:docId w15:val="{DA73C31C-0984-4BBF-AECE-A06090E7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1A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1A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1A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1A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1A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1A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A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A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A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A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1A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1A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1A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1A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1A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A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A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A54"/>
    <w:rPr>
      <w:rFonts w:eastAsiaTheme="majorEastAsia" w:cstheme="majorBidi"/>
      <w:color w:val="272727" w:themeColor="text1" w:themeTint="D8"/>
    </w:rPr>
  </w:style>
  <w:style w:type="paragraph" w:styleId="Title">
    <w:name w:val="Title"/>
    <w:basedOn w:val="Normal"/>
    <w:next w:val="Normal"/>
    <w:link w:val="TitleChar"/>
    <w:uiPriority w:val="10"/>
    <w:qFormat/>
    <w:rsid w:val="00901A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A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A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A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A54"/>
    <w:pPr>
      <w:spacing w:before="160"/>
      <w:jc w:val="center"/>
    </w:pPr>
    <w:rPr>
      <w:i/>
      <w:iCs/>
      <w:color w:val="404040" w:themeColor="text1" w:themeTint="BF"/>
    </w:rPr>
  </w:style>
  <w:style w:type="character" w:customStyle="1" w:styleId="QuoteChar">
    <w:name w:val="Quote Char"/>
    <w:basedOn w:val="DefaultParagraphFont"/>
    <w:link w:val="Quote"/>
    <w:uiPriority w:val="29"/>
    <w:rsid w:val="00901A54"/>
    <w:rPr>
      <w:i/>
      <w:iCs/>
      <w:color w:val="404040" w:themeColor="text1" w:themeTint="BF"/>
    </w:rPr>
  </w:style>
  <w:style w:type="paragraph" w:styleId="ListParagraph">
    <w:name w:val="List Paragraph"/>
    <w:basedOn w:val="Normal"/>
    <w:uiPriority w:val="34"/>
    <w:qFormat/>
    <w:rsid w:val="00901A54"/>
    <w:pPr>
      <w:ind w:left="720"/>
      <w:contextualSpacing/>
    </w:pPr>
  </w:style>
  <w:style w:type="character" w:styleId="IntenseEmphasis">
    <w:name w:val="Intense Emphasis"/>
    <w:basedOn w:val="DefaultParagraphFont"/>
    <w:uiPriority w:val="21"/>
    <w:qFormat/>
    <w:rsid w:val="00901A54"/>
    <w:rPr>
      <w:i/>
      <w:iCs/>
      <w:color w:val="2F5496" w:themeColor="accent1" w:themeShade="BF"/>
    </w:rPr>
  </w:style>
  <w:style w:type="paragraph" w:styleId="IntenseQuote">
    <w:name w:val="Intense Quote"/>
    <w:basedOn w:val="Normal"/>
    <w:next w:val="Normal"/>
    <w:link w:val="IntenseQuoteChar"/>
    <w:uiPriority w:val="30"/>
    <w:qFormat/>
    <w:rsid w:val="00901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1A54"/>
    <w:rPr>
      <w:i/>
      <w:iCs/>
      <w:color w:val="2F5496" w:themeColor="accent1" w:themeShade="BF"/>
    </w:rPr>
  </w:style>
  <w:style w:type="character" w:styleId="IntenseReference">
    <w:name w:val="Intense Reference"/>
    <w:basedOn w:val="DefaultParagraphFont"/>
    <w:uiPriority w:val="32"/>
    <w:qFormat/>
    <w:rsid w:val="00901A54"/>
    <w:rPr>
      <w:b/>
      <w:bCs/>
      <w:smallCaps/>
      <w:color w:val="2F5496" w:themeColor="accent1" w:themeShade="BF"/>
      <w:spacing w:val="5"/>
    </w:rPr>
  </w:style>
  <w:style w:type="paragraph" w:styleId="Header">
    <w:name w:val="header"/>
    <w:basedOn w:val="Normal"/>
    <w:link w:val="HeaderChar"/>
    <w:uiPriority w:val="99"/>
    <w:unhideWhenUsed/>
    <w:rsid w:val="00D05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4F6"/>
  </w:style>
  <w:style w:type="paragraph" w:styleId="Footer">
    <w:name w:val="footer"/>
    <w:basedOn w:val="Normal"/>
    <w:link w:val="FooterChar"/>
    <w:uiPriority w:val="99"/>
    <w:unhideWhenUsed/>
    <w:rsid w:val="00D05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4F6"/>
  </w:style>
  <w:style w:type="paragraph" w:styleId="NormalWeb">
    <w:name w:val="Normal (Web)"/>
    <w:basedOn w:val="Normal"/>
    <w:uiPriority w:val="99"/>
    <w:semiHidden/>
    <w:unhideWhenUsed/>
    <w:rsid w:val="0091417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14173"/>
    <w:rPr>
      <w:i/>
      <w:iCs/>
    </w:rPr>
  </w:style>
  <w:style w:type="character" w:styleId="Strong">
    <w:name w:val="Strong"/>
    <w:basedOn w:val="DefaultParagraphFont"/>
    <w:uiPriority w:val="22"/>
    <w:qFormat/>
    <w:rsid w:val="00914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0031">
      <w:bodyDiv w:val="1"/>
      <w:marLeft w:val="0"/>
      <w:marRight w:val="0"/>
      <w:marTop w:val="0"/>
      <w:marBottom w:val="0"/>
      <w:divBdr>
        <w:top w:val="none" w:sz="0" w:space="0" w:color="auto"/>
        <w:left w:val="none" w:sz="0" w:space="0" w:color="auto"/>
        <w:bottom w:val="none" w:sz="0" w:space="0" w:color="auto"/>
        <w:right w:val="none" w:sz="0" w:space="0" w:color="auto"/>
      </w:divBdr>
    </w:div>
    <w:div w:id="926110293">
      <w:bodyDiv w:val="1"/>
      <w:marLeft w:val="0"/>
      <w:marRight w:val="0"/>
      <w:marTop w:val="0"/>
      <w:marBottom w:val="0"/>
      <w:divBdr>
        <w:top w:val="none" w:sz="0" w:space="0" w:color="auto"/>
        <w:left w:val="none" w:sz="0" w:space="0" w:color="auto"/>
        <w:bottom w:val="none" w:sz="0" w:space="0" w:color="auto"/>
        <w:right w:val="none" w:sz="0" w:space="0" w:color="auto"/>
      </w:divBdr>
      <w:divsChild>
        <w:div w:id="304773383">
          <w:marLeft w:val="0"/>
          <w:marRight w:val="0"/>
          <w:marTop w:val="0"/>
          <w:marBottom w:val="0"/>
          <w:divBdr>
            <w:top w:val="none" w:sz="0" w:space="0" w:color="auto"/>
            <w:left w:val="none" w:sz="0" w:space="0" w:color="auto"/>
            <w:bottom w:val="none" w:sz="0" w:space="0" w:color="auto"/>
            <w:right w:val="none" w:sz="0" w:space="0" w:color="auto"/>
          </w:divBdr>
          <w:divsChild>
            <w:div w:id="1964454552">
              <w:marLeft w:val="0"/>
              <w:marRight w:val="0"/>
              <w:marTop w:val="0"/>
              <w:marBottom w:val="0"/>
              <w:divBdr>
                <w:top w:val="none" w:sz="0" w:space="0" w:color="auto"/>
                <w:left w:val="none" w:sz="0" w:space="0" w:color="auto"/>
                <w:bottom w:val="none" w:sz="0" w:space="0" w:color="auto"/>
                <w:right w:val="none" w:sz="0" w:space="0" w:color="auto"/>
              </w:divBdr>
              <w:divsChild>
                <w:div w:id="1766075118">
                  <w:marLeft w:val="0"/>
                  <w:marRight w:val="0"/>
                  <w:marTop w:val="0"/>
                  <w:marBottom w:val="0"/>
                  <w:divBdr>
                    <w:top w:val="none" w:sz="0" w:space="0" w:color="auto"/>
                    <w:left w:val="none" w:sz="0" w:space="0" w:color="auto"/>
                    <w:bottom w:val="none" w:sz="0" w:space="0" w:color="auto"/>
                    <w:right w:val="none" w:sz="0" w:space="0" w:color="auto"/>
                  </w:divBdr>
                  <w:divsChild>
                    <w:div w:id="223487482">
                      <w:marLeft w:val="0"/>
                      <w:marRight w:val="0"/>
                      <w:marTop w:val="0"/>
                      <w:marBottom w:val="0"/>
                      <w:divBdr>
                        <w:top w:val="none" w:sz="0" w:space="0" w:color="auto"/>
                        <w:left w:val="none" w:sz="0" w:space="0" w:color="auto"/>
                        <w:bottom w:val="none" w:sz="0" w:space="0" w:color="auto"/>
                        <w:right w:val="none" w:sz="0" w:space="0" w:color="auto"/>
                      </w:divBdr>
                      <w:divsChild>
                        <w:div w:id="1190412877">
                          <w:marLeft w:val="0"/>
                          <w:marRight w:val="0"/>
                          <w:marTop w:val="0"/>
                          <w:marBottom w:val="0"/>
                          <w:divBdr>
                            <w:top w:val="none" w:sz="0" w:space="0" w:color="auto"/>
                            <w:left w:val="none" w:sz="0" w:space="0" w:color="auto"/>
                            <w:bottom w:val="none" w:sz="0" w:space="0" w:color="auto"/>
                            <w:right w:val="none" w:sz="0" w:space="0" w:color="auto"/>
                          </w:divBdr>
                          <w:divsChild>
                            <w:div w:id="1744637881">
                              <w:marLeft w:val="0"/>
                              <w:marRight w:val="0"/>
                              <w:marTop w:val="0"/>
                              <w:marBottom w:val="0"/>
                              <w:divBdr>
                                <w:top w:val="none" w:sz="0" w:space="0" w:color="auto"/>
                                <w:left w:val="none" w:sz="0" w:space="0" w:color="auto"/>
                                <w:bottom w:val="none" w:sz="0" w:space="0" w:color="auto"/>
                                <w:right w:val="none" w:sz="0" w:space="0" w:color="auto"/>
                              </w:divBdr>
                              <w:divsChild>
                                <w:div w:id="1646929738">
                                  <w:marLeft w:val="0"/>
                                  <w:marRight w:val="0"/>
                                  <w:marTop w:val="0"/>
                                  <w:marBottom w:val="0"/>
                                  <w:divBdr>
                                    <w:top w:val="none" w:sz="0" w:space="0" w:color="auto"/>
                                    <w:left w:val="none" w:sz="0" w:space="0" w:color="auto"/>
                                    <w:bottom w:val="none" w:sz="0" w:space="0" w:color="auto"/>
                                    <w:right w:val="none" w:sz="0" w:space="0" w:color="auto"/>
                                  </w:divBdr>
                                  <w:divsChild>
                                    <w:div w:id="5100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813319">
      <w:bodyDiv w:val="1"/>
      <w:marLeft w:val="0"/>
      <w:marRight w:val="0"/>
      <w:marTop w:val="0"/>
      <w:marBottom w:val="0"/>
      <w:divBdr>
        <w:top w:val="none" w:sz="0" w:space="0" w:color="auto"/>
        <w:left w:val="none" w:sz="0" w:space="0" w:color="auto"/>
        <w:bottom w:val="none" w:sz="0" w:space="0" w:color="auto"/>
        <w:right w:val="none" w:sz="0" w:space="0" w:color="auto"/>
      </w:divBdr>
    </w:div>
    <w:div w:id="1082528629">
      <w:bodyDiv w:val="1"/>
      <w:marLeft w:val="0"/>
      <w:marRight w:val="0"/>
      <w:marTop w:val="0"/>
      <w:marBottom w:val="0"/>
      <w:divBdr>
        <w:top w:val="none" w:sz="0" w:space="0" w:color="auto"/>
        <w:left w:val="none" w:sz="0" w:space="0" w:color="auto"/>
        <w:bottom w:val="none" w:sz="0" w:space="0" w:color="auto"/>
        <w:right w:val="none" w:sz="0" w:space="0" w:color="auto"/>
      </w:divBdr>
      <w:divsChild>
        <w:div w:id="1514803905">
          <w:marLeft w:val="0"/>
          <w:marRight w:val="0"/>
          <w:marTop w:val="0"/>
          <w:marBottom w:val="0"/>
          <w:divBdr>
            <w:top w:val="none" w:sz="0" w:space="0" w:color="auto"/>
            <w:left w:val="none" w:sz="0" w:space="0" w:color="auto"/>
            <w:bottom w:val="none" w:sz="0" w:space="0" w:color="auto"/>
            <w:right w:val="none" w:sz="0" w:space="0" w:color="auto"/>
          </w:divBdr>
          <w:divsChild>
            <w:div w:id="2022510896">
              <w:marLeft w:val="0"/>
              <w:marRight w:val="0"/>
              <w:marTop w:val="0"/>
              <w:marBottom w:val="0"/>
              <w:divBdr>
                <w:top w:val="none" w:sz="0" w:space="0" w:color="auto"/>
                <w:left w:val="none" w:sz="0" w:space="0" w:color="auto"/>
                <w:bottom w:val="none" w:sz="0" w:space="0" w:color="auto"/>
                <w:right w:val="none" w:sz="0" w:space="0" w:color="auto"/>
              </w:divBdr>
              <w:divsChild>
                <w:div w:id="1822110603">
                  <w:marLeft w:val="0"/>
                  <w:marRight w:val="0"/>
                  <w:marTop w:val="0"/>
                  <w:marBottom w:val="0"/>
                  <w:divBdr>
                    <w:top w:val="none" w:sz="0" w:space="0" w:color="auto"/>
                    <w:left w:val="none" w:sz="0" w:space="0" w:color="auto"/>
                    <w:bottom w:val="none" w:sz="0" w:space="0" w:color="auto"/>
                    <w:right w:val="none" w:sz="0" w:space="0" w:color="auto"/>
                  </w:divBdr>
                  <w:divsChild>
                    <w:div w:id="145368460">
                      <w:marLeft w:val="0"/>
                      <w:marRight w:val="0"/>
                      <w:marTop w:val="0"/>
                      <w:marBottom w:val="0"/>
                      <w:divBdr>
                        <w:top w:val="none" w:sz="0" w:space="0" w:color="auto"/>
                        <w:left w:val="none" w:sz="0" w:space="0" w:color="auto"/>
                        <w:bottom w:val="none" w:sz="0" w:space="0" w:color="auto"/>
                        <w:right w:val="none" w:sz="0" w:space="0" w:color="auto"/>
                      </w:divBdr>
                      <w:divsChild>
                        <w:div w:id="709182772">
                          <w:marLeft w:val="0"/>
                          <w:marRight w:val="0"/>
                          <w:marTop w:val="0"/>
                          <w:marBottom w:val="0"/>
                          <w:divBdr>
                            <w:top w:val="none" w:sz="0" w:space="0" w:color="auto"/>
                            <w:left w:val="none" w:sz="0" w:space="0" w:color="auto"/>
                            <w:bottom w:val="none" w:sz="0" w:space="0" w:color="auto"/>
                            <w:right w:val="none" w:sz="0" w:space="0" w:color="auto"/>
                          </w:divBdr>
                          <w:divsChild>
                            <w:div w:id="211695741">
                              <w:marLeft w:val="0"/>
                              <w:marRight w:val="0"/>
                              <w:marTop w:val="0"/>
                              <w:marBottom w:val="0"/>
                              <w:divBdr>
                                <w:top w:val="none" w:sz="0" w:space="0" w:color="auto"/>
                                <w:left w:val="none" w:sz="0" w:space="0" w:color="auto"/>
                                <w:bottom w:val="none" w:sz="0" w:space="0" w:color="auto"/>
                                <w:right w:val="none" w:sz="0" w:space="0" w:color="auto"/>
                              </w:divBdr>
                              <w:divsChild>
                                <w:div w:id="1345208905">
                                  <w:marLeft w:val="0"/>
                                  <w:marRight w:val="0"/>
                                  <w:marTop w:val="0"/>
                                  <w:marBottom w:val="0"/>
                                  <w:divBdr>
                                    <w:top w:val="none" w:sz="0" w:space="0" w:color="auto"/>
                                    <w:left w:val="none" w:sz="0" w:space="0" w:color="auto"/>
                                    <w:bottom w:val="none" w:sz="0" w:space="0" w:color="auto"/>
                                    <w:right w:val="none" w:sz="0" w:space="0" w:color="auto"/>
                                  </w:divBdr>
                                  <w:divsChild>
                                    <w:div w:id="1233929783">
                                      <w:marLeft w:val="0"/>
                                      <w:marRight w:val="0"/>
                                      <w:marTop w:val="0"/>
                                      <w:marBottom w:val="0"/>
                                      <w:divBdr>
                                        <w:top w:val="none" w:sz="0" w:space="0" w:color="auto"/>
                                        <w:left w:val="none" w:sz="0" w:space="0" w:color="auto"/>
                                        <w:bottom w:val="none" w:sz="0" w:space="0" w:color="auto"/>
                                        <w:right w:val="none" w:sz="0" w:space="0" w:color="auto"/>
                                      </w:divBdr>
                                      <w:divsChild>
                                        <w:div w:id="207106280">
                                          <w:marLeft w:val="0"/>
                                          <w:marRight w:val="0"/>
                                          <w:marTop w:val="0"/>
                                          <w:marBottom w:val="0"/>
                                          <w:divBdr>
                                            <w:top w:val="none" w:sz="0" w:space="0" w:color="auto"/>
                                            <w:left w:val="none" w:sz="0" w:space="0" w:color="auto"/>
                                            <w:bottom w:val="none" w:sz="0" w:space="0" w:color="auto"/>
                                            <w:right w:val="none" w:sz="0" w:space="0" w:color="auto"/>
                                          </w:divBdr>
                                          <w:divsChild>
                                            <w:div w:id="1428113523">
                                              <w:marLeft w:val="0"/>
                                              <w:marRight w:val="0"/>
                                              <w:marTop w:val="0"/>
                                              <w:marBottom w:val="0"/>
                                              <w:divBdr>
                                                <w:top w:val="none" w:sz="0" w:space="0" w:color="auto"/>
                                                <w:left w:val="none" w:sz="0" w:space="0" w:color="auto"/>
                                                <w:bottom w:val="none" w:sz="0" w:space="0" w:color="auto"/>
                                                <w:right w:val="none" w:sz="0" w:space="0" w:color="auto"/>
                                              </w:divBdr>
                                              <w:divsChild>
                                                <w:div w:id="115612015">
                                                  <w:marLeft w:val="0"/>
                                                  <w:marRight w:val="0"/>
                                                  <w:marTop w:val="0"/>
                                                  <w:marBottom w:val="0"/>
                                                  <w:divBdr>
                                                    <w:top w:val="none" w:sz="0" w:space="0" w:color="auto"/>
                                                    <w:left w:val="none" w:sz="0" w:space="0" w:color="auto"/>
                                                    <w:bottom w:val="none" w:sz="0" w:space="0" w:color="auto"/>
                                                    <w:right w:val="none" w:sz="0" w:space="0" w:color="auto"/>
                                                  </w:divBdr>
                                                  <w:divsChild>
                                                    <w:div w:id="13694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795690">
          <w:marLeft w:val="0"/>
          <w:marRight w:val="0"/>
          <w:marTop w:val="0"/>
          <w:marBottom w:val="0"/>
          <w:divBdr>
            <w:top w:val="none" w:sz="0" w:space="0" w:color="auto"/>
            <w:left w:val="none" w:sz="0" w:space="0" w:color="auto"/>
            <w:bottom w:val="none" w:sz="0" w:space="0" w:color="auto"/>
            <w:right w:val="none" w:sz="0" w:space="0" w:color="auto"/>
          </w:divBdr>
          <w:divsChild>
            <w:div w:id="1328099143">
              <w:marLeft w:val="0"/>
              <w:marRight w:val="0"/>
              <w:marTop w:val="0"/>
              <w:marBottom w:val="0"/>
              <w:divBdr>
                <w:top w:val="none" w:sz="0" w:space="0" w:color="auto"/>
                <w:left w:val="none" w:sz="0" w:space="0" w:color="auto"/>
                <w:bottom w:val="none" w:sz="0" w:space="0" w:color="auto"/>
                <w:right w:val="none" w:sz="0" w:space="0" w:color="auto"/>
              </w:divBdr>
              <w:divsChild>
                <w:div w:id="153034709">
                  <w:marLeft w:val="0"/>
                  <w:marRight w:val="0"/>
                  <w:marTop w:val="0"/>
                  <w:marBottom w:val="0"/>
                  <w:divBdr>
                    <w:top w:val="none" w:sz="0" w:space="0" w:color="auto"/>
                    <w:left w:val="none" w:sz="0" w:space="0" w:color="auto"/>
                    <w:bottom w:val="none" w:sz="0" w:space="0" w:color="auto"/>
                    <w:right w:val="none" w:sz="0" w:space="0" w:color="auto"/>
                  </w:divBdr>
                  <w:divsChild>
                    <w:div w:id="533932469">
                      <w:marLeft w:val="0"/>
                      <w:marRight w:val="0"/>
                      <w:marTop w:val="0"/>
                      <w:marBottom w:val="0"/>
                      <w:divBdr>
                        <w:top w:val="none" w:sz="0" w:space="0" w:color="auto"/>
                        <w:left w:val="none" w:sz="0" w:space="0" w:color="auto"/>
                        <w:bottom w:val="none" w:sz="0" w:space="0" w:color="auto"/>
                        <w:right w:val="none" w:sz="0" w:space="0" w:color="auto"/>
                      </w:divBdr>
                      <w:divsChild>
                        <w:div w:id="252055257">
                          <w:marLeft w:val="0"/>
                          <w:marRight w:val="0"/>
                          <w:marTop w:val="0"/>
                          <w:marBottom w:val="0"/>
                          <w:divBdr>
                            <w:top w:val="none" w:sz="0" w:space="0" w:color="auto"/>
                            <w:left w:val="none" w:sz="0" w:space="0" w:color="auto"/>
                            <w:bottom w:val="none" w:sz="0" w:space="0" w:color="auto"/>
                            <w:right w:val="none" w:sz="0" w:space="0" w:color="auto"/>
                          </w:divBdr>
                          <w:divsChild>
                            <w:div w:id="1424689421">
                              <w:marLeft w:val="0"/>
                              <w:marRight w:val="0"/>
                              <w:marTop w:val="0"/>
                              <w:marBottom w:val="0"/>
                              <w:divBdr>
                                <w:top w:val="none" w:sz="0" w:space="0" w:color="auto"/>
                                <w:left w:val="none" w:sz="0" w:space="0" w:color="auto"/>
                                <w:bottom w:val="none" w:sz="0" w:space="0" w:color="auto"/>
                                <w:right w:val="none" w:sz="0" w:space="0" w:color="auto"/>
                              </w:divBdr>
                              <w:divsChild>
                                <w:div w:id="1156534140">
                                  <w:marLeft w:val="0"/>
                                  <w:marRight w:val="0"/>
                                  <w:marTop w:val="0"/>
                                  <w:marBottom w:val="0"/>
                                  <w:divBdr>
                                    <w:top w:val="none" w:sz="0" w:space="0" w:color="auto"/>
                                    <w:left w:val="none" w:sz="0" w:space="0" w:color="auto"/>
                                    <w:bottom w:val="none" w:sz="0" w:space="0" w:color="auto"/>
                                    <w:right w:val="none" w:sz="0" w:space="0" w:color="auto"/>
                                  </w:divBdr>
                                  <w:divsChild>
                                    <w:div w:id="429280860">
                                      <w:marLeft w:val="0"/>
                                      <w:marRight w:val="0"/>
                                      <w:marTop w:val="0"/>
                                      <w:marBottom w:val="0"/>
                                      <w:divBdr>
                                        <w:top w:val="none" w:sz="0" w:space="0" w:color="auto"/>
                                        <w:left w:val="none" w:sz="0" w:space="0" w:color="auto"/>
                                        <w:bottom w:val="none" w:sz="0" w:space="0" w:color="auto"/>
                                        <w:right w:val="none" w:sz="0" w:space="0" w:color="auto"/>
                                      </w:divBdr>
                                      <w:divsChild>
                                        <w:div w:id="1592928219">
                                          <w:marLeft w:val="0"/>
                                          <w:marRight w:val="0"/>
                                          <w:marTop w:val="0"/>
                                          <w:marBottom w:val="0"/>
                                          <w:divBdr>
                                            <w:top w:val="none" w:sz="0" w:space="0" w:color="auto"/>
                                            <w:left w:val="none" w:sz="0" w:space="0" w:color="auto"/>
                                            <w:bottom w:val="none" w:sz="0" w:space="0" w:color="auto"/>
                                            <w:right w:val="none" w:sz="0" w:space="0" w:color="auto"/>
                                          </w:divBdr>
                                          <w:divsChild>
                                            <w:div w:id="1105425165">
                                              <w:marLeft w:val="0"/>
                                              <w:marRight w:val="0"/>
                                              <w:marTop w:val="0"/>
                                              <w:marBottom w:val="0"/>
                                              <w:divBdr>
                                                <w:top w:val="none" w:sz="0" w:space="0" w:color="auto"/>
                                                <w:left w:val="none" w:sz="0" w:space="0" w:color="auto"/>
                                                <w:bottom w:val="none" w:sz="0" w:space="0" w:color="auto"/>
                                                <w:right w:val="none" w:sz="0" w:space="0" w:color="auto"/>
                                              </w:divBdr>
                                              <w:divsChild>
                                                <w:div w:id="400755674">
                                                  <w:marLeft w:val="0"/>
                                                  <w:marRight w:val="0"/>
                                                  <w:marTop w:val="0"/>
                                                  <w:marBottom w:val="0"/>
                                                  <w:divBdr>
                                                    <w:top w:val="none" w:sz="0" w:space="0" w:color="auto"/>
                                                    <w:left w:val="none" w:sz="0" w:space="0" w:color="auto"/>
                                                    <w:bottom w:val="none" w:sz="0" w:space="0" w:color="auto"/>
                                                    <w:right w:val="none" w:sz="0" w:space="0" w:color="auto"/>
                                                  </w:divBdr>
                                                  <w:divsChild>
                                                    <w:div w:id="368990131">
                                                      <w:marLeft w:val="0"/>
                                                      <w:marRight w:val="0"/>
                                                      <w:marTop w:val="0"/>
                                                      <w:marBottom w:val="0"/>
                                                      <w:divBdr>
                                                        <w:top w:val="none" w:sz="0" w:space="0" w:color="auto"/>
                                                        <w:left w:val="none" w:sz="0" w:space="0" w:color="auto"/>
                                                        <w:bottom w:val="none" w:sz="0" w:space="0" w:color="auto"/>
                                                        <w:right w:val="none" w:sz="0" w:space="0" w:color="auto"/>
                                                      </w:divBdr>
                                                      <w:divsChild>
                                                        <w:div w:id="2133554041">
                                                          <w:marLeft w:val="0"/>
                                                          <w:marRight w:val="0"/>
                                                          <w:marTop w:val="0"/>
                                                          <w:marBottom w:val="0"/>
                                                          <w:divBdr>
                                                            <w:top w:val="none" w:sz="0" w:space="0" w:color="auto"/>
                                                            <w:left w:val="none" w:sz="0" w:space="0" w:color="auto"/>
                                                            <w:bottom w:val="none" w:sz="0" w:space="0" w:color="auto"/>
                                                            <w:right w:val="none" w:sz="0" w:space="0" w:color="auto"/>
                                                          </w:divBdr>
                                                        </w:div>
                                                        <w:div w:id="371538535">
                                                          <w:marLeft w:val="0"/>
                                                          <w:marRight w:val="0"/>
                                                          <w:marTop w:val="0"/>
                                                          <w:marBottom w:val="0"/>
                                                          <w:divBdr>
                                                            <w:top w:val="none" w:sz="0" w:space="0" w:color="auto"/>
                                                            <w:left w:val="none" w:sz="0" w:space="0" w:color="auto"/>
                                                            <w:bottom w:val="none" w:sz="0" w:space="0" w:color="auto"/>
                                                            <w:right w:val="none" w:sz="0" w:space="0" w:color="auto"/>
                                                          </w:divBdr>
                                                        </w:div>
                                                      </w:divsChild>
                                                    </w:div>
                                                    <w:div w:id="1069766182">
                                                      <w:marLeft w:val="0"/>
                                                      <w:marRight w:val="0"/>
                                                      <w:marTop w:val="0"/>
                                                      <w:marBottom w:val="0"/>
                                                      <w:divBdr>
                                                        <w:top w:val="none" w:sz="0" w:space="0" w:color="auto"/>
                                                        <w:left w:val="none" w:sz="0" w:space="0" w:color="auto"/>
                                                        <w:bottom w:val="none" w:sz="0" w:space="0" w:color="auto"/>
                                                        <w:right w:val="none" w:sz="0" w:space="0" w:color="auto"/>
                                                      </w:divBdr>
                                                      <w:divsChild>
                                                        <w:div w:id="1048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473466">
                              <w:marLeft w:val="0"/>
                              <w:marRight w:val="0"/>
                              <w:marTop w:val="0"/>
                              <w:marBottom w:val="0"/>
                              <w:divBdr>
                                <w:top w:val="none" w:sz="0" w:space="0" w:color="auto"/>
                                <w:left w:val="none" w:sz="0" w:space="0" w:color="auto"/>
                                <w:bottom w:val="none" w:sz="0" w:space="0" w:color="auto"/>
                                <w:right w:val="none" w:sz="0" w:space="0" w:color="auto"/>
                              </w:divBdr>
                              <w:divsChild>
                                <w:div w:id="1616057054">
                                  <w:marLeft w:val="0"/>
                                  <w:marRight w:val="0"/>
                                  <w:marTop w:val="0"/>
                                  <w:marBottom w:val="0"/>
                                  <w:divBdr>
                                    <w:top w:val="none" w:sz="0" w:space="0" w:color="auto"/>
                                    <w:left w:val="none" w:sz="0" w:space="0" w:color="auto"/>
                                    <w:bottom w:val="none" w:sz="0" w:space="0" w:color="auto"/>
                                    <w:right w:val="none" w:sz="0" w:space="0" w:color="auto"/>
                                  </w:divBdr>
                                  <w:divsChild>
                                    <w:div w:id="863982911">
                                      <w:marLeft w:val="0"/>
                                      <w:marRight w:val="0"/>
                                      <w:marTop w:val="0"/>
                                      <w:marBottom w:val="0"/>
                                      <w:divBdr>
                                        <w:top w:val="none" w:sz="0" w:space="0" w:color="auto"/>
                                        <w:left w:val="none" w:sz="0" w:space="0" w:color="auto"/>
                                        <w:bottom w:val="none" w:sz="0" w:space="0" w:color="auto"/>
                                        <w:right w:val="none" w:sz="0" w:space="0" w:color="auto"/>
                                      </w:divBdr>
                                      <w:divsChild>
                                        <w:div w:id="977682341">
                                          <w:marLeft w:val="0"/>
                                          <w:marRight w:val="0"/>
                                          <w:marTop w:val="0"/>
                                          <w:marBottom w:val="0"/>
                                          <w:divBdr>
                                            <w:top w:val="none" w:sz="0" w:space="0" w:color="auto"/>
                                            <w:left w:val="none" w:sz="0" w:space="0" w:color="auto"/>
                                            <w:bottom w:val="none" w:sz="0" w:space="0" w:color="auto"/>
                                            <w:right w:val="none" w:sz="0" w:space="0" w:color="auto"/>
                                          </w:divBdr>
                                          <w:divsChild>
                                            <w:div w:id="569583056">
                                              <w:marLeft w:val="0"/>
                                              <w:marRight w:val="0"/>
                                              <w:marTop w:val="0"/>
                                              <w:marBottom w:val="0"/>
                                              <w:divBdr>
                                                <w:top w:val="none" w:sz="0" w:space="0" w:color="auto"/>
                                                <w:left w:val="none" w:sz="0" w:space="0" w:color="auto"/>
                                                <w:bottom w:val="none" w:sz="0" w:space="0" w:color="auto"/>
                                                <w:right w:val="none" w:sz="0" w:space="0" w:color="auto"/>
                                              </w:divBdr>
                                              <w:divsChild>
                                                <w:div w:id="711229236">
                                                  <w:marLeft w:val="0"/>
                                                  <w:marRight w:val="0"/>
                                                  <w:marTop w:val="0"/>
                                                  <w:marBottom w:val="0"/>
                                                  <w:divBdr>
                                                    <w:top w:val="none" w:sz="0" w:space="0" w:color="auto"/>
                                                    <w:left w:val="none" w:sz="0" w:space="0" w:color="auto"/>
                                                    <w:bottom w:val="none" w:sz="0" w:space="0" w:color="auto"/>
                                                    <w:right w:val="none" w:sz="0" w:space="0" w:color="auto"/>
                                                  </w:divBdr>
                                                  <w:divsChild>
                                                    <w:div w:id="2090303448">
                                                      <w:marLeft w:val="0"/>
                                                      <w:marRight w:val="0"/>
                                                      <w:marTop w:val="0"/>
                                                      <w:marBottom w:val="0"/>
                                                      <w:divBdr>
                                                        <w:top w:val="none" w:sz="0" w:space="0" w:color="auto"/>
                                                        <w:left w:val="none" w:sz="0" w:space="0" w:color="auto"/>
                                                        <w:bottom w:val="none" w:sz="0" w:space="0" w:color="auto"/>
                                                        <w:right w:val="none" w:sz="0" w:space="0" w:color="auto"/>
                                                      </w:divBdr>
                                                      <w:divsChild>
                                                        <w:div w:id="1413088650">
                                                          <w:marLeft w:val="0"/>
                                                          <w:marRight w:val="0"/>
                                                          <w:marTop w:val="0"/>
                                                          <w:marBottom w:val="0"/>
                                                          <w:divBdr>
                                                            <w:top w:val="none" w:sz="0" w:space="0" w:color="auto"/>
                                                            <w:left w:val="none" w:sz="0" w:space="0" w:color="auto"/>
                                                            <w:bottom w:val="none" w:sz="0" w:space="0" w:color="auto"/>
                                                            <w:right w:val="none" w:sz="0" w:space="0" w:color="auto"/>
                                                          </w:divBdr>
                                                          <w:divsChild>
                                                            <w:div w:id="659817544">
                                                              <w:marLeft w:val="0"/>
                                                              <w:marRight w:val="0"/>
                                                              <w:marTop w:val="0"/>
                                                              <w:marBottom w:val="0"/>
                                                              <w:divBdr>
                                                                <w:top w:val="none" w:sz="0" w:space="0" w:color="auto"/>
                                                                <w:left w:val="none" w:sz="0" w:space="0" w:color="auto"/>
                                                                <w:bottom w:val="none" w:sz="0" w:space="0" w:color="auto"/>
                                                                <w:right w:val="none" w:sz="0" w:space="0" w:color="auto"/>
                                                              </w:divBdr>
                                                              <w:divsChild>
                                                                <w:div w:id="12747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4290977">
      <w:bodyDiv w:val="1"/>
      <w:marLeft w:val="0"/>
      <w:marRight w:val="0"/>
      <w:marTop w:val="0"/>
      <w:marBottom w:val="0"/>
      <w:divBdr>
        <w:top w:val="none" w:sz="0" w:space="0" w:color="auto"/>
        <w:left w:val="none" w:sz="0" w:space="0" w:color="auto"/>
        <w:bottom w:val="none" w:sz="0" w:space="0" w:color="auto"/>
        <w:right w:val="none" w:sz="0" w:space="0" w:color="auto"/>
      </w:divBdr>
    </w:div>
    <w:div w:id="1964966048">
      <w:bodyDiv w:val="1"/>
      <w:marLeft w:val="0"/>
      <w:marRight w:val="0"/>
      <w:marTop w:val="0"/>
      <w:marBottom w:val="0"/>
      <w:divBdr>
        <w:top w:val="none" w:sz="0" w:space="0" w:color="auto"/>
        <w:left w:val="none" w:sz="0" w:space="0" w:color="auto"/>
        <w:bottom w:val="none" w:sz="0" w:space="0" w:color="auto"/>
        <w:right w:val="none" w:sz="0" w:space="0" w:color="auto"/>
      </w:divBdr>
      <w:divsChild>
        <w:div w:id="2012903190">
          <w:marLeft w:val="0"/>
          <w:marRight w:val="0"/>
          <w:marTop w:val="0"/>
          <w:marBottom w:val="0"/>
          <w:divBdr>
            <w:top w:val="none" w:sz="0" w:space="0" w:color="auto"/>
            <w:left w:val="none" w:sz="0" w:space="0" w:color="auto"/>
            <w:bottom w:val="none" w:sz="0" w:space="0" w:color="auto"/>
            <w:right w:val="none" w:sz="0" w:space="0" w:color="auto"/>
          </w:divBdr>
          <w:divsChild>
            <w:div w:id="1660884156">
              <w:marLeft w:val="0"/>
              <w:marRight w:val="0"/>
              <w:marTop w:val="0"/>
              <w:marBottom w:val="0"/>
              <w:divBdr>
                <w:top w:val="none" w:sz="0" w:space="0" w:color="auto"/>
                <w:left w:val="none" w:sz="0" w:space="0" w:color="auto"/>
                <w:bottom w:val="none" w:sz="0" w:space="0" w:color="auto"/>
                <w:right w:val="none" w:sz="0" w:space="0" w:color="auto"/>
              </w:divBdr>
              <w:divsChild>
                <w:div w:id="1955667462">
                  <w:marLeft w:val="0"/>
                  <w:marRight w:val="0"/>
                  <w:marTop w:val="0"/>
                  <w:marBottom w:val="0"/>
                  <w:divBdr>
                    <w:top w:val="none" w:sz="0" w:space="0" w:color="auto"/>
                    <w:left w:val="none" w:sz="0" w:space="0" w:color="auto"/>
                    <w:bottom w:val="none" w:sz="0" w:space="0" w:color="auto"/>
                    <w:right w:val="none" w:sz="0" w:space="0" w:color="auto"/>
                  </w:divBdr>
                  <w:divsChild>
                    <w:div w:id="2045903605">
                      <w:marLeft w:val="0"/>
                      <w:marRight w:val="0"/>
                      <w:marTop w:val="0"/>
                      <w:marBottom w:val="0"/>
                      <w:divBdr>
                        <w:top w:val="none" w:sz="0" w:space="0" w:color="auto"/>
                        <w:left w:val="none" w:sz="0" w:space="0" w:color="auto"/>
                        <w:bottom w:val="none" w:sz="0" w:space="0" w:color="auto"/>
                        <w:right w:val="none" w:sz="0" w:space="0" w:color="auto"/>
                      </w:divBdr>
                      <w:divsChild>
                        <w:div w:id="79256782">
                          <w:marLeft w:val="0"/>
                          <w:marRight w:val="0"/>
                          <w:marTop w:val="0"/>
                          <w:marBottom w:val="0"/>
                          <w:divBdr>
                            <w:top w:val="none" w:sz="0" w:space="0" w:color="auto"/>
                            <w:left w:val="none" w:sz="0" w:space="0" w:color="auto"/>
                            <w:bottom w:val="none" w:sz="0" w:space="0" w:color="auto"/>
                            <w:right w:val="none" w:sz="0" w:space="0" w:color="auto"/>
                          </w:divBdr>
                          <w:divsChild>
                            <w:div w:id="1138765457">
                              <w:marLeft w:val="0"/>
                              <w:marRight w:val="0"/>
                              <w:marTop w:val="0"/>
                              <w:marBottom w:val="0"/>
                              <w:divBdr>
                                <w:top w:val="none" w:sz="0" w:space="0" w:color="auto"/>
                                <w:left w:val="none" w:sz="0" w:space="0" w:color="auto"/>
                                <w:bottom w:val="none" w:sz="0" w:space="0" w:color="auto"/>
                                <w:right w:val="none" w:sz="0" w:space="0" w:color="auto"/>
                              </w:divBdr>
                              <w:divsChild>
                                <w:div w:id="1263954660">
                                  <w:marLeft w:val="0"/>
                                  <w:marRight w:val="0"/>
                                  <w:marTop w:val="0"/>
                                  <w:marBottom w:val="0"/>
                                  <w:divBdr>
                                    <w:top w:val="none" w:sz="0" w:space="0" w:color="auto"/>
                                    <w:left w:val="none" w:sz="0" w:space="0" w:color="auto"/>
                                    <w:bottom w:val="none" w:sz="0" w:space="0" w:color="auto"/>
                                    <w:right w:val="none" w:sz="0" w:space="0" w:color="auto"/>
                                  </w:divBdr>
                                  <w:divsChild>
                                    <w:div w:id="1408460255">
                                      <w:marLeft w:val="0"/>
                                      <w:marRight w:val="0"/>
                                      <w:marTop w:val="0"/>
                                      <w:marBottom w:val="0"/>
                                      <w:divBdr>
                                        <w:top w:val="none" w:sz="0" w:space="0" w:color="auto"/>
                                        <w:left w:val="none" w:sz="0" w:space="0" w:color="auto"/>
                                        <w:bottom w:val="none" w:sz="0" w:space="0" w:color="auto"/>
                                        <w:right w:val="none" w:sz="0" w:space="0" w:color="auto"/>
                                      </w:divBdr>
                                      <w:divsChild>
                                        <w:div w:id="986586747">
                                          <w:marLeft w:val="0"/>
                                          <w:marRight w:val="0"/>
                                          <w:marTop w:val="0"/>
                                          <w:marBottom w:val="0"/>
                                          <w:divBdr>
                                            <w:top w:val="none" w:sz="0" w:space="0" w:color="auto"/>
                                            <w:left w:val="none" w:sz="0" w:space="0" w:color="auto"/>
                                            <w:bottom w:val="none" w:sz="0" w:space="0" w:color="auto"/>
                                            <w:right w:val="none" w:sz="0" w:space="0" w:color="auto"/>
                                          </w:divBdr>
                                          <w:divsChild>
                                            <w:div w:id="532308310">
                                              <w:marLeft w:val="0"/>
                                              <w:marRight w:val="0"/>
                                              <w:marTop w:val="0"/>
                                              <w:marBottom w:val="0"/>
                                              <w:divBdr>
                                                <w:top w:val="none" w:sz="0" w:space="0" w:color="auto"/>
                                                <w:left w:val="none" w:sz="0" w:space="0" w:color="auto"/>
                                                <w:bottom w:val="none" w:sz="0" w:space="0" w:color="auto"/>
                                                <w:right w:val="none" w:sz="0" w:space="0" w:color="auto"/>
                                              </w:divBdr>
                                              <w:divsChild>
                                                <w:div w:id="2060670462">
                                                  <w:marLeft w:val="0"/>
                                                  <w:marRight w:val="0"/>
                                                  <w:marTop w:val="0"/>
                                                  <w:marBottom w:val="0"/>
                                                  <w:divBdr>
                                                    <w:top w:val="none" w:sz="0" w:space="0" w:color="auto"/>
                                                    <w:left w:val="none" w:sz="0" w:space="0" w:color="auto"/>
                                                    <w:bottom w:val="none" w:sz="0" w:space="0" w:color="auto"/>
                                                    <w:right w:val="none" w:sz="0" w:space="0" w:color="auto"/>
                                                  </w:divBdr>
                                                  <w:divsChild>
                                                    <w:div w:id="19866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855241">
          <w:marLeft w:val="0"/>
          <w:marRight w:val="0"/>
          <w:marTop w:val="0"/>
          <w:marBottom w:val="0"/>
          <w:divBdr>
            <w:top w:val="none" w:sz="0" w:space="0" w:color="auto"/>
            <w:left w:val="none" w:sz="0" w:space="0" w:color="auto"/>
            <w:bottom w:val="none" w:sz="0" w:space="0" w:color="auto"/>
            <w:right w:val="none" w:sz="0" w:space="0" w:color="auto"/>
          </w:divBdr>
          <w:divsChild>
            <w:div w:id="752705114">
              <w:marLeft w:val="0"/>
              <w:marRight w:val="0"/>
              <w:marTop w:val="0"/>
              <w:marBottom w:val="0"/>
              <w:divBdr>
                <w:top w:val="none" w:sz="0" w:space="0" w:color="auto"/>
                <w:left w:val="none" w:sz="0" w:space="0" w:color="auto"/>
                <w:bottom w:val="none" w:sz="0" w:space="0" w:color="auto"/>
                <w:right w:val="none" w:sz="0" w:space="0" w:color="auto"/>
              </w:divBdr>
              <w:divsChild>
                <w:div w:id="720176223">
                  <w:marLeft w:val="0"/>
                  <w:marRight w:val="0"/>
                  <w:marTop w:val="0"/>
                  <w:marBottom w:val="0"/>
                  <w:divBdr>
                    <w:top w:val="none" w:sz="0" w:space="0" w:color="auto"/>
                    <w:left w:val="none" w:sz="0" w:space="0" w:color="auto"/>
                    <w:bottom w:val="none" w:sz="0" w:space="0" w:color="auto"/>
                    <w:right w:val="none" w:sz="0" w:space="0" w:color="auto"/>
                  </w:divBdr>
                  <w:divsChild>
                    <w:div w:id="445006200">
                      <w:marLeft w:val="0"/>
                      <w:marRight w:val="0"/>
                      <w:marTop w:val="0"/>
                      <w:marBottom w:val="0"/>
                      <w:divBdr>
                        <w:top w:val="none" w:sz="0" w:space="0" w:color="auto"/>
                        <w:left w:val="none" w:sz="0" w:space="0" w:color="auto"/>
                        <w:bottom w:val="none" w:sz="0" w:space="0" w:color="auto"/>
                        <w:right w:val="none" w:sz="0" w:space="0" w:color="auto"/>
                      </w:divBdr>
                      <w:divsChild>
                        <w:div w:id="901451040">
                          <w:marLeft w:val="0"/>
                          <w:marRight w:val="0"/>
                          <w:marTop w:val="0"/>
                          <w:marBottom w:val="0"/>
                          <w:divBdr>
                            <w:top w:val="none" w:sz="0" w:space="0" w:color="auto"/>
                            <w:left w:val="none" w:sz="0" w:space="0" w:color="auto"/>
                            <w:bottom w:val="none" w:sz="0" w:space="0" w:color="auto"/>
                            <w:right w:val="none" w:sz="0" w:space="0" w:color="auto"/>
                          </w:divBdr>
                          <w:divsChild>
                            <w:div w:id="1177185811">
                              <w:marLeft w:val="0"/>
                              <w:marRight w:val="0"/>
                              <w:marTop w:val="0"/>
                              <w:marBottom w:val="0"/>
                              <w:divBdr>
                                <w:top w:val="none" w:sz="0" w:space="0" w:color="auto"/>
                                <w:left w:val="none" w:sz="0" w:space="0" w:color="auto"/>
                                <w:bottom w:val="none" w:sz="0" w:space="0" w:color="auto"/>
                                <w:right w:val="none" w:sz="0" w:space="0" w:color="auto"/>
                              </w:divBdr>
                              <w:divsChild>
                                <w:div w:id="545485840">
                                  <w:marLeft w:val="0"/>
                                  <w:marRight w:val="0"/>
                                  <w:marTop w:val="0"/>
                                  <w:marBottom w:val="0"/>
                                  <w:divBdr>
                                    <w:top w:val="none" w:sz="0" w:space="0" w:color="auto"/>
                                    <w:left w:val="none" w:sz="0" w:space="0" w:color="auto"/>
                                    <w:bottom w:val="none" w:sz="0" w:space="0" w:color="auto"/>
                                    <w:right w:val="none" w:sz="0" w:space="0" w:color="auto"/>
                                  </w:divBdr>
                                  <w:divsChild>
                                    <w:div w:id="917131637">
                                      <w:marLeft w:val="0"/>
                                      <w:marRight w:val="0"/>
                                      <w:marTop w:val="0"/>
                                      <w:marBottom w:val="0"/>
                                      <w:divBdr>
                                        <w:top w:val="none" w:sz="0" w:space="0" w:color="auto"/>
                                        <w:left w:val="none" w:sz="0" w:space="0" w:color="auto"/>
                                        <w:bottom w:val="none" w:sz="0" w:space="0" w:color="auto"/>
                                        <w:right w:val="none" w:sz="0" w:space="0" w:color="auto"/>
                                      </w:divBdr>
                                      <w:divsChild>
                                        <w:div w:id="1947156276">
                                          <w:marLeft w:val="0"/>
                                          <w:marRight w:val="0"/>
                                          <w:marTop w:val="0"/>
                                          <w:marBottom w:val="0"/>
                                          <w:divBdr>
                                            <w:top w:val="none" w:sz="0" w:space="0" w:color="auto"/>
                                            <w:left w:val="none" w:sz="0" w:space="0" w:color="auto"/>
                                            <w:bottom w:val="none" w:sz="0" w:space="0" w:color="auto"/>
                                            <w:right w:val="none" w:sz="0" w:space="0" w:color="auto"/>
                                          </w:divBdr>
                                          <w:divsChild>
                                            <w:div w:id="1255017085">
                                              <w:marLeft w:val="0"/>
                                              <w:marRight w:val="0"/>
                                              <w:marTop w:val="0"/>
                                              <w:marBottom w:val="0"/>
                                              <w:divBdr>
                                                <w:top w:val="none" w:sz="0" w:space="0" w:color="auto"/>
                                                <w:left w:val="none" w:sz="0" w:space="0" w:color="auto"/>
                                                <w:bottom w:val="none" w:sz="0" w:space="0" w:color="auto"/>
                                                <w:right w:val="none" w:sz="0" w:space="0" w:color="auto"/>
                                              </w:divBdr>
                                              <w:divsChild>
                                                <w:div w:id="1643852498">
                                                  <w:marLeft w:val="0"/>
                                                  <w:marRight w:val="0"/>
                                                  <w:marTop w:val="0"/>
                                                  <w:marBottom w:val="0"/>
                                                  <w:divBdr>
                                                    <w:top w:val="none" w:sz="0" w:space="0" w:color="auto"/>
                                                    <w:left w:val="none" w:sz="0" w:space="0" w:color="auto"/>
                                                    <w:bottom w:val="none" w:sz="0" w:space="0" w:color="auto"/>
                                                    <w:right w:val="none" w:sz="0" w:space="0" w:color="auto"/>
                                                  </w:divBdr>
                                                  <w:divsChild>
                                                    <w:div w:id="1353607157">
                                                      <w:marLeft w:val="0"/>
                                                      <w:marRight w:val="0"/>
                                                      <w:marTop w:val="0"/>
                                                      <w:marBottom w:val="0"/>
                                                      <w:divBdr>
                                                        <w:top w:val="none" w:sz="0" w:space="0" w:color="auto"/>
                                                        <w:left w:val="none" w:sz="0" w:space="0" w:color="auto"/>
                                                        <w:bottom w:val="none" w:sz="0" w:space="0" w:color="auto"/>
                                                        <w:right w:val="none" w:sz="0" w:space="0" w:color="auto"/>
                                                      </w:divBdr>
                                                      <w:divsChild>
                                                        <w:div w:id="844174731">
                                                          <w:marLeft w:val="0"/>
                                                          <w:marRight w:val="0"/>
                                                          <w:marTop w:val="0"/>
                                                          <w:marBottom w:val="0"/>
                                                          <w:divBdr>
                                                            <w:top w:val="none" w:sz="0" w:space="0" w:color="auto"/>
                                                            <w:left w:val="none" w:sz="0" w:space="0" w:color="auto"/>
                                                            <w:bottom w:val="none" w:sz="0" w:space="0" w:color="auto"/>
                                                            <w:right w:val="none" w:sz="0" w:space="0" w:color="auto"/>
                                                          </w:divBdr>
                                                        </w:div>
                                                        <w:div w:id="334891925">
                                                          <w:marLeft w:val="0"/>
                                                          <w:marRight w:val="0"/>
                                                          <w:marTop w:val="0"/>
                                                          <w:marBottom w:val="0"/>
                                                          <w:divBdr>
                                                            <w:top w:val="none" w:sz="0" w:space="0" w:color="auto"/>
                                                            <w:left w:val="none" w:sz="0" w:space="0" w:color="auto"/>
                                                            <w:bottom w:val="none" w:sz="0" w:space="0" w:color="auto"/>
                                                            <w:right w:val="none" w:sz="0" w:space="0" w:color="auto"/>
                                                          </w:divBdr>
                                                        </w:div>
                                                      </w:divsChild>
                                                    </w:div>
                                                    <w:div w:id="493224856">
                                                      <w:marLeft w:val="0"/>
                                                      <w:marRight w:val="0"/>
                                                      <w:marTop w:val="0"/>
                                                      <w:marBottom w:val="0"/>
                                                      <w:divBdr>
                                                        <w:top w:val="none" w:sz="0" w:space="0" w:color="auto"/>
                                                        <w:left w:val="none" w:sz="0" w:space="0" w:color="auto"/>
                                                        <w:bottom w:val="none" w:sz="0" w:space="0" w:color="auto"/>
                                                        <w:right w:val="none" w:sz="0" w:space="0" w:color="auto"/>
                                                      </w:divBdr>
                                                      <w:divsChild>
                                                        <w:div w:id="12357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943277">
                              <w:marLeft w:val="0"/>
                              <w:marRight w:val="0"/>
                              <w:marTop w:val="0"/>
                              <w:marBottom w:val="0"/>
                              <w:divBdr>
                                <w:top w:val="none" w:sz="0" w:space="0" w:color="auto"/>
                                <w:left w:val="none" w:sz="0" w:space="0" w:color="auto"/>
                                <w:bottom w:val="none" w:sz="0" w:space="0" w:color="auto"/>
                                <w:right w:val="none" w:sz="0" w:space="0" w:color="auto"/>
                              </w:divBdr>
                              <w:divsChild>
                                <w:div w:id="2128504488">
                                  <w:marLeft w:val="0"/>
                                  <w:marRight w:val="0"/>
                                  <w:marTop w:val="0"/>
                                  <w:marBottom w:val="0"/>
                                  <w:divBdr>
                                    <w:top w:val="none" w:sz="0" w:space="0" w:color="auto"/>
                                    <w:left w:val="none" w:sz="0" w:space="0" w:color="auto"/>
                                    <w:bottom w:val="none" w:sz="0" w:space="0" w:color="auto"/>
                                    <w:right w:val="none" w:sz="0" w:space="0" w:color="auto"/>
                                  </w:divBdr>
                                  <w:divsChild>
                                    <w:div w:id="1618096178">
                                      <w:marLeft w:val="0"/>
                                      <w:marRight w:val="0"/>
                                      <w:marTop w:val="0"/>
                                      <w:marBottom w:val="0"/>
                                      <w:divBdr>
                                        <w:top w:val="none" w:sz="0" w:space="0" w:color="auto"/>
                                        <w:left w:val="none" w:sz="0" w:space="0" w:color="auto"/>
                                        <w:bottom w:val="none" w:sz="0" w:space="0" w:color="auto"/>
                                        <w:right w:val="none" w:sz="0" w:space="0" w:color="auto"/>
                                      </w:divBdr>
                                      <w:divsChild>
                                        <w:div w:id="145897155">
                                          <w:marLeft w:val="0"/>
                                          <w:marRight w:val="0"/>
                                          <w:marTop w:val="0"/>
                                          <w:marBottom w:val="0"/>
                                          <w:divBdr>
                                            <w:top w:val="none" w:sz="0" w:space="0" w:color="auto"/>
                                            <w:left w:val="none" w:sz="0" w:space="0" w:color="auto"/>
                                            <w:bottom w:val="none" w:sz="0" w:space="0" w:color="auto"/>
                                            <w:right w:val="none" w:sz="0" w:space="0" w:color="auto"/>
                                          </w:divBdr>
                                          <w:divsChild>
                                            <w:div w:id="1472550605">
                                              <w:marLeft w:val="0"/>
                                              <w:marRight w:val="0"/>
                                              <w:marTop w:val="0"/>
                                              <w:marBottom w:val="0"/>
                                              <w:divBdr>
                                                <w:top w:val="none" w:sz="0" w:space="0" w:color="auto"/>
                                                <w:left w:val="none" w:sz="0" w:space="0" w:color="auto"/>
                                                <w:bottom w:val="none" w:sz="0" w:space="0" w:color="auto"/>
                                                <w:right w:val="none" w:sz="0" w:space="0" w:color="auto"/>
                                              </w:divBdr>
                                              <w:divsChild>
                                                <w:div w:id="543493290">
                                                  <w:marLeft w:val="0"/>
                                                  <w:marRight w:val="0"/>
                                                  <w:marTop w:val="0"/>
                                                  <w:marBottom w:val="0"/>
                                                  <w:divBdr>
                                                    <w:top w:val="none" w:sz="0" w:space="0" w:color="auto"/>
                                                    <w:left w:val="none" w:sz="0" w:space="0" w:color="auto"/>
                                                    <w:bottom w:val="none" w:sz="0" w:space="0" w:color="auto"/>
                                                    <w:right w:val="none" w:sz="0" w:space="0" w:color="auto"/>
                                                  </w:divBdr>
                                                  <w:divsChild>
                                                    <w:div w:id="2024672951">
                                                      <w:marLeft w:val="0"/>
                                                      <w:marRight w:val="0"/>
                                                      <w:marTop w:val="0"/>
                                                      <w:marBottom w:val="0"/>
                                                      <w:divBdr>
                                                        <w:top w:val="none" w:sz="0" w:space="0" w:color="auto"/>
                                                        <w:left w:val="none" w:sz="0" w:space="0" w:color="auto"/>
                                                        <w:bottom w:val="none" w:sz="0" w:space="0" w:color="auto"/>
                                                        <w:right w:val="none" w:sz="0" w:space="0" w:color="auto"/>
                                                      </w:divBdr>
                                                      <w:divsChild>
                                                        <w:div w:id="209995057">
                                                          <w:marLeft w:val="0"/>
                                                          <w:marRight w:val="0"/>
                                                          <w:marTop w:val="0"/>
                                                          <w:marBottom w:val="0"/>
                                                          <w:divBdr>
                                                            <w:top w:val="none" w:sz="0" w:space="0" w:color="auto"/>
                                                            <w:left w:val="none" w:sz="0" w:space="0" w:color="auto"/>
                                                            <w:bottom w:val="none" w:sz="0" w:space="0" w:color="auto"/>
                                                            <w:right w:val="none" w:sz="0" w:space="0" w:color="auto"/>
                                                          </w:divBdr>
                                                          <w:divsChild>
                                                            <w:div w:id="1392843841">
                                                              <w:marLeft w:val="0"/>
                                                              <w:marRight w:val="0"/>
                                                              <w:marTop w:val="0"/>
                                                              <w:marBottom w:val="0"/>
                                                              <w:divBdr>
                                                                <w:top w:val="none" w:sz="0" w:space="0" w:color="auto"/>
                                                                <w:left w:val="none" w:sz="0" w:space="0" w:color="auto"/>
                                                                <w:bottom w:val="none" w:sz="0" w:space="0" w:color="auto"/>
                                                                <w:right w:val="none" w:sz="0" w:space="0" w:color="auto"/>
                                                              </w:divBdr>
                                                              <w:divsChild>
                                                                <w:div w:id="18379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810</Words>
  <Characters>4771</Characters>
  <Application>Microsoft Office Word</Application>
  <DocSecurity>0</DocSecurity>
  <Lines>90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Timilehin Olawale</dc:creator>
  <cp:keywords/>
  <dc:description/>
  <cp:lastModifiedBy>HP</cp:lastModifiedBy>
  <cp:revision>3</cp:revision>
  <dcterms:created xsi:type="dcterms:W3CDTF">2025-06-20T09:34:00Z</dcterms:created>
  <dcterms:modified xsi:type="dcterms:W3CDTF">2025-06-20T10:36:00Z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3d6439f2-e673-44db-8b2d-b4f990d5b0dc</vt:lpwstr>
  </property>
</Properties>
</file>